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794" w:rsidRPr="00F70683" w:rsidRDefault="00F70683" w:rsidP="00F70683">
      <w:pPr>
        <w:spacing w:line="360" w:lineRule="auto"/>
        <w:ind w:firstLine="454"/>
        <w:jc w:val="center"/>
        <w:rPr>
          <w:rStyle w:val="apple-style-span"/>
          <w:b/>
          <w:color w:val="000000"/>
          <w:szCs w:val="28"/>
          <w:lang w:val="en-US"/>
        </w:rPr>
      </w:pPr>
      <w:r w:rsidRPr="00F70683">
        <w:rPr>
          <w:rStyle w:val="apple-style-span"/>
          <w:b/>
          <w:color w:val="000000"/>
          <w:szCs w:val="28"/>
        </w:rPr>
        <w:t>POLLUTION MARINE</w:t>
      </w:r>
    </w:p>
    <w:p w:rsidR="00F70683" w:rsidRPr="00F70683" w:rsidRDefault="00F70683" w:rsidP="00F70683">
      <w:pPr>
        <w:spacing w:line="360" w:lineRule="auto"/>
        <w:ind w:firstLine="454"/>
        <w:jc w:val="both"/>
        <w:rPr>
          <w:rStyle w:val="apple-style-span"/>
          <w:color w:val="000000"/>
          <w:szCs w:val="28"/>
          <w:lang w:val="en-US"/>
        </w:rPr>
      </w:pPr>
    </w:p>
    <w:p w:rsidR="00F70683" w:rsidRPr="00F70683" w:rsidRDefault="00F70683" w:rsidP="00F70683">
      <w:pPr>
        <w:spacing w:line="360" w:lineRule="auto"/>
        <w:ind w:firstLine="454"/>
        <w:jc w:val="both"/>
        <w:rPr>
          <w:rStyle w:val="apple-style-span"/>
          <w:color w:val="000000"/>
          <w:szCs w:val="28"/>
          <w:lang w:val="en-US"/>
        </w:rPr>
      </w:pPr>
      <w:r w:rsidRPr="00F70683">
        <w:rPr>
          <w:rStyle w:val="apple-style-span"/>
          <w:color w:val="000000"/>
          <w:szCs w:val="28"/>
          <w:lang w:val="en-US"/>
        </w:rPr>
        <w:t>La</w:t>
      </w:r>
      <w:r w:rsidRPr="00F70683">
        <w:rPr>
          <w:rStyle w:val="apple-converted-space"/>
          <w:color w:val="000000"/>
          <w:szCs w:val="28"/>
          <w:lang w:val="en-US"/>
        </w:rPr>
        <w:t> </w:t>
      </w:r>
      <w:hyperlink r:id="rId7" w:tooltip="Pollution" w:history="1">
        <w:r w:rsidRPr="00F70683">
          <w:rPr>
            <w:rStyle w:val="a3"/>
            <w:b/>
            <w:bCs/>
            <w:color w:val="000000"/>
            <w:szCs w:val="28"/>
            <w:u w:val="none"/>
            <w:lang w:val="en-US"/>
          </w:rPr>
          <w:t>pollution</w:t>
        </w:r>
      </w:hyperlink>
      <w:r w:rsidRPr="00F70683">
        <w:rPr>
          <w:rStyle w:val="apple-converted-space"/>
          <w:b/>
          <w:bCs/>
          <w:color w:val="000000"/>
          <w:szCs w:val="28"/>
          <w:lang w:val="en-US"/>
        </w:rPr>
        <w:t> </w:t>
      </w:r>
      <w:r w:rsidRPr="00F70683">
        <w:rPr>
          <w:rStyle w:val="apple-style-span"/>
          <w:b/>
          <w:bCs/>
          <w:color w:val="000000"/>
          <w:szCs w:val="28"/>
          <w:lang w:val="en-US"/>
        </w:rPr>
        <w:t>marine</w:t>
      </w:r>
      <w:r w:rsidRPr="00F70683">
        <w:rPr>
          <w:rStyle w:val="apple-converted-space"/>
          <w:color w:val="000000"/>
          <w:szCs w:val="28"/>
          <w:lang w:val="en-US"/>
        </w:rPr>
        <w:t> </w:t>
      </w:r>
      <w:r w:rsidRPr="00F70683">
        <w:rPr>
          <w:rStyle w:val="apple-style-span"/>
          <w:color w:val="000000"/>
          <w:szCs w:val="28"/>
          <w:lang w:val="en-US"/>
        </w:rPr>
        <w:t>résulte de tous les produits rejetés dans les mers et les océans en conséquence de l'activité humaine. Cette pollution arrive dans le milieu marin par le vecteur des voies fluviales, des vents, de l'air en basse altitude ou est directement rejetée à la mer.</w:t>
      </w:r>
    </w:p>
    <w:p w:rsidR="00F70683" w:rsidRPr="00F70683" w:rsidRDefault="00F70683" w:rsidP="00F70683">
      <w:pPr>
        <w:spacing w:line="360" w:lineRule="auto"/>
        <w:ind w:firstLine="454"/>
        <w:jc w:val="both"/>
        <w:rPr>
          <w:rStyle w:val="apple-style-span"/>
          <w:color w:val="000000"/>
          <w:szCs w:val="28"/>
          <w:lang w:val="en-US"/>
        </w:rPr>
      </w:pPr>
      <w:r w:rsidRPr="00F70683">
        <w:rPr>
          <w:rStyle w:val="apple-style-span"/>
          <w:color w:val="000000"/>
          <w:szCs w:val="28"/>
          <w:lang w:val="en-US"/>
        </w:rPr>
        <w:t>La notion de</w:t>
      </w:r>
      <w:r w:rsidRPr="00F70683">
        <w:rPr>
          <w:rStyle w:val="apple-converted-space"/>
          <w:color w:val="000000"/>
          <w:szCs w:val="28"/>
          <w:lang w:val="en-US"/>
        </w:rPr>
        <w:t> </w:t>
      </w:r>
      <w:r w:rsidRPr="00F70683">
        <w:rPr>
          <w:rStyle w:val="apple-style-span"/>
          <w:b/>
          <w:bCs/>
          <w:color w:val="000000"/>
          <w:szCs w:val="28"/>
          <w:lang w:val="en-US"/>
        </w:rPr>
        <w:t>« pollution marine »</w:t>
      </w:r>
      <w:r w:rsidRPr="00F70683">
        <w:rPr>
          <w:rStyle w:val="apple-converted-space"/>
          <w:color w:val="000000"/>
          <w:szCs w:val="28"/>
          <w:lang w:val="en-US"/>
        </w:rPr>
        <w:t> </w:t>
      </w:r>
      <w:r w:rsidRPr="00F70683">
        <w:rPr>
          <w:rStyle w:val="apple-style-span"/>
          <w:color w:val="000000"/>
          <w:szCs w:val="28"/>
          <w:lang w:val="en-US"/>
        </w:rPr>
        <w:t>englobe celle de</w:t>
      </w:r>
      <w:r w:rsidRPr="00F70683">
        <w:rPr>
          <w:rStyle w:val="apple-converted-space"/>
          <w:color w:val="000000"/>
          <w:szCs w:val="28"/>
          <w:lang w:val="en-US"/>
        </w:rPr>
        <w:t> </w:t>
      </w:r>
      <w:hyperlink r:id="rId8" w:tooltip="Pollution de l'eau" w:history="1">
        <w:r w:rsidRPr="00F70683">
          <w:rPr>
            <w:rStyle w:val="a3"/>
            <w:color w:val="000000"/>
            <w:szCs w:val="28"/>
            <w:u w:val="none"/>
            <w:lang w:val="en-US"/>
          </w:rPr>
          <w:t>pollution de l'eau</w:t>
        </w:r>
      </w:hyperlink>
      <w:r w:rsidRPr="00F70683">
        <w:rPr>
          <w:rStyle w:val="apple-style-span"/>
          <w:color w:val="000000"/>
          <w:szCs w:val="28"/>
          <w:lang w:val="en-US"/>
        </w:rPr>
        <w:t>, mais aussi celle des</w:t>
      </w:r>
      <w:r w:rsidRPr="00F70683">
        <w:rPr>
          <w:rStyle w:val="apple-converted-space"/>
          <w:color w:val="000000"/>
          <w:szCs w:val="28"/>
          <w:lang w:val="en-US"/>
        </w:rPr>
        <w:t> </w:t>
      </w:r>
      <w:hyperlink r:id="rId9" w:tooltip="Sédiment" w:history="1">
        <w:r w:rsidRPr="00F70683">
          <w:rPr>
            <w:rStyle w:val="a3"/>
            <w:color w:val="000000"/>
            <w:szCs w:val="28"/>
            <w:u w:val="none"/>
            <w:lang w:val="en-US"/>
          </w:rPr>
          <w:t>sédiments</w:t>
        </w:r>
      </w:hyperlink>
      <w:r w:rsidRPr="00F70683">
        <w:rPr>
          <w:rStyle w:val="apple-converted-space"/>
          <w:color w:val="000000"/>
          <w:szCs w:val="28"/>
          <w:lang w:val="en-US"/>
        </w:rPr>
        <w:t> </w:t>
      </w:r>
      <w:r w:rsidRPr="00F70683">
        <w:rPr>
          <w:rStyle w:val="apple-style-span"/>
          <w:color w:val="000000"/>
          <w:szCs w:val="28"/>
          <w:lang w:val="en-US"/>
        </w:rPr>
        <w:t>marins, et plus généralement toutes les atteintes aux</w:t>
      </w:r>
      <w:r w:rsidRPr="00F70683">
        <w:rPr>
          <w:rStyle w:val="apple-converted-space"/>
          <w:color w:val="000000"/>
          <w:szCs w:val="28"/>
          <w:lang w:val="en-US"/>
        </w:rPr>
        <w:t> </w:t>
      </w:r>
      <w:hyperlink r:id="rId10" w:tooltip="Écosystème" w:history="1">
        <w:r w:rsidRPr="00F70683">
          <w:rPr>
            <w:rStyle w:val="a3"/>
            <w:color w:val="000000"/>
            <w:szCs w:val="28"/>
            <w:u w:val="none"/>
            <w:lang w:val="en-US"/>
          </w:rPr>
          <w:t>écosystèmes</w:t>
        </w:r>
      </w:hyperlink>
      <w:r w:rsidRPr="00F70683">
        <w:rPr>
          <w:rStyle w:val="apple-converted-space"/>
          <w:color w:val="000000"/>
          <w:szCs w:val="28"/>
          <w:lang w:val="en-US"/>
        </w:rPr>
        <w:t> </w:t>
      </w:r>
      <w:r w:rsidRPr="00F70683">
        <w:rPr>
          <w:rStyle w:val="apple-style-span"/>
          <w:color w:val="000000"/>
          <w:szCs w:val="28"/>
          <w:lang w:val="en-US"/>
        </w:rPr>
        <w:t>marins causées par des rejets de substances nuisibles par leur impacts, quelles que soient leur nature ou quantité.</w:t>
      </w:r>
    </w:p>
    <w:p w:rsidR="00F70683" w:rsidRPr="00F70683" w:rsidRDefault="00F70683" w:rsidP="00F70683">
      <w:pPr>
        <w:spacing w:line="360" w:lineRule="auto"/>
        <w:ind w:firstLine="454"/>
        <w:jc w:val="both"/>
        <w:rPr>
          <w:rStyle w:val="apple-style-span"/>
          <w:color w:val="000000"/>
          <w:szCs w:val="28"/>
          <w:lang w:val="en-US"/>
        </w:rPr>
      </w:pPr>
      <w:r w:rsidRPr="00F70683">
        <w:rPr>
          <w:rStyle w:val="apple-style-span"/>
          <w:color w:val="000000"/>
          <w:szCs w:val="28"/>
          <w:lang w:val="en-US"/>
        </w:rPr>
        <w:t>Évaluation de l'état de l'environnement marin</w:t>
      </w:r>
    </w:p>
    <w:p w:rsidR="00F70683" w:rsidRPr="00F70683" w:rsidRDefault="00F70683" w:rsidP="00F70683">
      <w:pPr>
        <w:spacing w:before="96" w:after="120" w:line="360" w:lineRule="auto"/>
        <w:ind w:firstLine="454"/>
        <w:jc w:val="both"/>
        <w:rPr>
          <w:color w:val="000000"/>
          <w:szCs w:val="28"/>
          <w:lang w:val="en-US"/>
        </w:rPr>
      </w:pPr>
      <w:r w:rsidRPr="00F70683">
        <w:rPr>
          <w:color w:val="000000"/>
          <w:szCs w:val="28"/>
          <w:lang w:val="en-US"/>
        </w:rPr>
        <w:t>L'</w:t>
      </w:r>
      <w:hyperlink r:id="rId11" w:tooltip="Organisation des Nations unies" w:history="1">
        <w:r w:rsidRPr="00F70683">
          <w:rPr>
            <w:color w:val="000000"/>
            <w:szCs w:val="28"/>
            <w:u w:val="single"/>
            <w:lang w:val="en-US"/>
          </w:rPr>
          <w:t>ONU</w:t>
        </w:r>
      </w:hyperlink>
      <w:r w:rsidRPr="00F70683">
        <w:rPr>
          <w:color w:val="000000"/>
          <w:szCs w:val="28"/>
          <w:lang w:val="en-US"/>
        </w:rPr>
        <w:t> avec un panel d'experts </w:t>
      </w:r>
      <w:hyperlink r:id="rId12" w:anchor="cite_note-0#cite_note-0" w:history="1">
        <w:r w:rsidRPr="00F70683">
          <w:rPr>
            <w:color w:val="000000"/>
            <w:szCs w:val="28"/>
            <w:u w:val="single"/>
            <w:vertAlign w:val="superscript"/>
            <w:lang w:val="en-US"/>
          </w:rPr>
          <w:t>1</w:t>
        </w:r>
      </w:hyperlink>
      <w:r w:rsidRPr="00F70683">
        <w:rPr>
          <w:color w:val="000000"/>
          <w:szCs w:val="28"/>
          <w:lang w:val="en-US"/>
        </w:rPr>
        <w:t> a lancé un </w:t>
      </w:r>
      <w:r w:rsidRPr="00F70683">
        <w:rPr>
          <w:i/>
          <w:iCs/>
          <w:color w:val="000000"/>
          <w:szCs w:val="28"/>
          <w:lang w:val="en-US"/>
        </w:rPr>
        <w:t>processus d'évaluation mondiale de l'état des océans (Global Assessment of the Marine Environment)</w:t>
      </w:r>
      <w:r w:rsidRPr="00F70683">
        <w:rPr>
          <w:color w:val="000000"/>
          <w:szCs w:val="28"/>
          <w:lang w:val="en-US"/>
        </w:rPr>
        <w:t> ainsi qu'un programme mondial d'évaluation des eaux (Global International Waters Assessment), avec des sous-programmes régionaux tels que</w:t>
      </w:r>
    </w:p>
    <w:p w:rsidR="00F70683" w:rsidRPr="00F70683" w:rsidRDefault="00F70683" w:rsidP="00F70683">
      <w:pPr>
        <w:numPr>
          <w:ilvl w:val="0"/>
          <w:numId w:val="1"/>
        </w:numPr>
        <w:spacing w:before="100" w:beforeAutospacing="1" w:after="24" w:line="360" w:lineRule="auto"/>
        <w:ind w:left="360" w:firstLine="454"/>
        <w:jc w:val="both"/>
        <w:rPr>
          <w:color w:val="000000"/>
          <w:szCs w:val="28"/>
          <w:lang w:val="en-US"/>
        </w:rPr>
      </w:pPr>
      <w:r w:rsidRPr="00F70683">
        <w:rPr>
          <w:color w:val="000000"/>
          <w:szCs w:val="28"/>
          <w:lang w:val="en-US"/>
        </w:rPr>
        <w:t>l'AMAP (Arctic Monitoring and Assessment Programme),</w:t>
      </w:r>
    </w:p>
    <w:p w:rsidR="00F70683" w:rsidRPr="00F70683" w:rsidRDefault="00F70683" w:rsidP="00F70683">
      <w:pPr>
        <w:numPr>
          <w:ilvl w:val="0"/>
          <w:numId w:val="1"/>
        </w:numPr>
        <w:spacing w:before="100" w:beforeAutospacing="1" w:after="24" w:line="360" w:lineRule="auto"/>
        <w:ind w:left="360" w:firstLine="454"/>
        <w:jc w:val="both"/>
        <w:rPr>
          <w:color w:val="000000"/>
          <w:szCs w:val="28"/>
          <w:lang w:val="en-US"/>
        </w:rPr>
      </w:pPr>
      <w:r w:rsidRPr="00F70683">
        <w:rPr>
          <w:color w:val="000000"/>
          <w:szCs w:val="28"/>
          <w:lang w:val="en-US"/>
        </w:rPr>
        <w:t>Environmental Monitoring and Assessment Programme of the us</w:t>
      </w:r>
    </w:p>
    <w:p w:rsidR="00F70683" w:rsidRPr="00F70683" w:rsidRDefault="00F70683" w:rsidP="00F70683">
      <w:pPr>
        <w:numPr>
          <w:ilvl w:val="0"/>
          <w:numId w:val="1"/>
        </w:numPr>
        <w:spacing w:before="100" w:beforeAutospacing="1" w:after="24" w:line="360" w:lineRule="auto"/>
        <w:ind w:left="360" w:firstLine="454"/>
        <w:jc w:val="both"/>
        <w:rPr>
          <w:color w:val="000000"/>
          <w:szCs w:val="28"/>
        </w:rPr>
      </w:pPr>
      <w:r w:rsidRPr="00F70683">
        <w:rPr>
          <w:color w:val="000000"/>
          <w:szCs w:val="28"/>
        </w:rPr>
        <w:t>Caspian Environment Programme</w:t>
      </w:r>
    </w:p>
    <w:p w:rsidR="00F70683" w:rsidRPr="00F70683" w:rsidRDefault="00F70683" w:rsidP="00F70683">
      <w:pPr>
        <w:numPr>
          <w:ilvl w:val="0"/>
          <w:numId w:val="1"/>
        </w:numPr>
        <w:spacing w:before="100" w:beforeAutospacing="1" w:after="24" w:line="360" w:lineRule="auto"/>
        <w:ind w:left="360" w:firstLine="454"/>
        <w:jc w:val="both"/>
        <w:rPr>
          <w:color w:val="000000"/>
          <w:szCs w:val="28"/>
        </w:rPr>
      </w:pPr>
      <w:r w:rsidRPr="00F70683">
        <w:rPr>
          <w:color w:val="000000"/>
          <w:szCs w:val="28"/>
        </w:rPr>
        <w:t>Mediterranean Action Plan</w:t>
      </w:r>
    </w:p>
    <w:p w:rsidR="00F70683" w:rsidRPr="00F70683" w:rsidRDefault="00F70683" w:rsidP="00F70683">
      <w:pPr>
        <w:numPr>
          <w:ilvl w:val="0"/>
          <w:numId w:val="1"/>
        </w:numPr>
        <w:spacing w:before="100" w:beforeAutospacing="1" w:after="24" w:line="360" w:lineRule="auto"/>
        <w:ind w:left="360" w:firstLine="454"/>
        <w:jc w:val="both"/>
        <w:rPr>
          <w:color w:val="000000"/>
          <w:szCs w:val="28"/>
          <w:lang w:val="en-US"/>
        </w:rPr>
      </w:pPr>
      <w:r w:rsidRPr="00F70683">
        <w:rPr>
          <w:color w:val="000000"/>
          <w:szCs w:val="28"/>
          <w:lang w:val="en-US"/>
        </w:rPr>
        <w:t>ROPME Sea Area (Regional Organization for the Protection of the Marine Environment of the sea area surrounded by </w:t>
      </w:r>
      <w:hyperlink r:id="rId13" w:tooltip="Bahrain" w:history="1">
        <w:r w:rsidRPr="00F70683">
          <w:rPr>
            <w:color w:val="000000"/>
            <w:szCs w:val="28"/>
            <w:u w:val="single"/>
            <w:lang w:val="en-US"/>
          </w:rPr>
          <w:t>Bahrain</w:t>
        </w:r>
      </w:hyperlink>
      <w:r w:rsidRPr="00F70683">
        <w:rPr>
          <w:color w:val="000000"/>
          <w:szCs w:val="28"/>
          <w:lang w:val="en-US"/>
        </w:rPr>
        <w:t>, I.R. </w:t>
      </w:r>
      <w:hyperlink r:id="rId14" w:tooltip="Iran" w:history="1">
        <w:r w:rsidRPr="00F70683">
          <w:rPr>
            <w:color w:val="000000"/>
            <w:szCs w:val="28"/>
            <w:u w:val="single"/>
            <w:lang w:val="en-US"/>
          </w:rPr>
          <w:t>Iran</w:t>
        </w:r>
      </w:hyperlink>
      <w:r w:rsidRPr="00F70683">
        <w:rPr>
          <w:color w:val="000000"/>
          <w:szCs w:val="28"/>
          <w:lang w:val="en-US"/>
        </w:rPr>
        <w:t>, </w:t>
      </w:r>
      <w:hyperlink r:id="rId15" w:tooltip="Irak" w:history="1">
        <w:r w:rsidRPr="00F70683">
          <w:rPr>
            <w:color w:val="000000"/>
            <w:szCs w:val="28"/>
            <w:u w:val="single"/>
            <w:lang w:val="en-US"/>
          </w:rPr>
          <w:t>Irak</w:t>
        </w:r>
      </w:hyperlink>
      <w:r w:rsidRPr="00F70683">
        <w:rPr>
          <w:color w:val="000000"/>
          <w:szCs w:val="28"/>
          <w:lang w:val="en-US"/>
        </w:rPr>
        <w:t>, </w:t>
      </w:r>
      <w:hyperlink r:id="rId16" w:tooltip="Koweït" w:history="1">
        <w:r w:rsidRPr="00F70683">
          <w:rPr>
            <w:color w:val="000000"/>
            <w:szCs w:val="28"/>
            <w:u w:val="single"/>
            <w:lang w:val="en-US"/>
          </w:rPr>
          <w:t>Koweït</w:t>
        </w:r>
      </w:hyperlink>
      <w:r w:rsidRPr="00F70683">
        <w:rPr>
          <w:color w:val="000000"/>
          <w:szCs w:val="28"/>
          <w:lang w:val="en-US"/>
        </w:rPr>
        <w:t>, </w:t>
      </w:r>
      <w:hyperlink r:id="rId17" w:tooltip="Oman" w:history="1">
        <w:r w:rsidRPr="00F70683">
          <w:rPr>
            <w:color w:val="000000"/>
            <w:szCs w:val="28"/>
            <w:u w:val="single"/>
            <w:lang w:val="en-US"/>
          </w:rPr>
          <w:t>Oman</w:t>
        </w:r>
      </w:hyperlink>
      <w:r w:rsidRPr="00F70683">
        <w:rPr>
          <w:color w:val="000000"/>
          <w:szCs w:val="28"/>
          <w:lang w:val="en-US"/>
        </w:rPr>
        <w:t>, </w:t>
      </w:r>
      <w:hyperlink r:id="rId18" w:tooltip="Qatar" w:history="1">
        <w:r w:rsidRPr="00F70683">
          <w:rPr>
            <w:color w:val="000000"/>
            <w:szCs w:val="28"/>
            <w:u w:val="single"/>
            <w:lang w:val="en-US"/>
          </w:rPr>
          <w:t>Qatar</w:t>
        </w:r>
      </w:hyperlink>
      <w:r w:rsidRPr="00F70683">
        <w:rPr>
          <w:color w:val="000000"/>
          <w:szCs w:val="28"/>
          <w:lang w:val="en-US"/>
        </w:rPr>
        <w:t>, </w:t>
      </w:r>
      <w:hyperlink r:id="rId19" w:tooltip="Saudi Arabia" w:history="1">
        <w:r w:rsidRPr="00F70683">
          <w:rPr>
            <w:color w:val="000000"/>
            <w:szCs w:val="28"/>
            <w:u w:val="single"/>
            <w:lang w:val="en-US"/>
          </w:rPr>
          <w:t>Saudi Arabia</w:t>
        </w:r>
      </w:hyperlink>
      <w:r w:rsidRPr="00F70683">
        <w:rPr>
          <w:color w:val="000000"/>
          <w:szCs w:val="28"/>
          <w:lang w:val="en-US"/>
        </w:rPr>
        <w:t> et</w:t>
      </w:r>
      <w:hyperlink r:id="rId20" w:tooltip="Émirats arabes unis" w:history="1">
        <w:r w:rsidRPr="00F70683">
          <w:rPr>
            <w:color w:val="000000"/>
            <w:szCs w:val="28"/>
            <w:u w:val="single"/>
            <w:lang w:val="en-US"/>
          </w:rPr>
          <w:t>Émirats arabes unis</w:t>
        </w:r>
      </w:hyperlink>
      <w:r w:rsidRPr="00F70683">
        <w:rPr>
          <w:color w:val="000000"/>
          <w:szCs w:val="28"/>
          <w:lang w:val="en-US"/>
        </w:rPr>
        <w:t>)</w:t>
      </w:r>
    </w:p>
    <w:p w:rsidR="00F70683" w:rsidRPr="00F70683" w:rsidRDefault="00F70683" w:rsidP="00F70683">
      <w:pPr>
        <w:spacing w:before="96" w:after="120" w:line="360" w:lineRule="auto"/>
        <w:ind w:firstLine="454"/>
        <w:jc w:val="both"/>
        <w:rPr>
          <w:color w:val="000000"/>
          <w:szCs w:val="28"/>
          <w:lang w:val="en-US"/>
        </w:rPr>
      </w:pPr>
      <w:r w:rsidRPr="00F70683">
        <w:rPr>
          <w:color w:val="000000"/>
          <w:szCs w:val="28"/>
          <w:lang w:val="en-US"/>
        </w:rPr>
        <w:t>Ces programmes sont soutenus par le </w:t>
      </w:r>
      <w:hyperlink r:id="rId21" w:tooltip="GMES" w:history="1">
        <w:r w:rsidRPr="00F70683">
          <w:rPr>
            <w:color w:val="000000"/>
            <w:szCs w:val="28"/>
            <w:u w:val="single"/>
            <w:lang w:val="en-US"/>
          </w:rPr>
          <w:t>GMES</w:t>
        </w:r>
      </w:hyperlink>
      <w:r w:rsidRPr="00F70683">
        <w:rPr>
          <w:color w:val="000000"/>
          <w:szCs w:val="28"/>
          <w:lang w:val="en-US"/>
        </w:rPr>
        <w:t> (Global Monitoring Environmental System) et le conseil international pour l'exploration des mers (International Council for Exploration of the Seas), et alimentent en données un </w:t>
      </w:r>
      <w:r w:rsidRPr="00F70683">
        <w:rPr>
          <w:i/>
          <w:iCs/>
          <w:color w:val="000000"/>
          <w:szCs w:val="28"/>
          <w:lang w:val="en-US"/>
        </w:rPr>
        <w:t>Programme mondial d'action pour la protection de l'environnement marin (Global Programme of Action for the Protection of the Marine Environment</w:t>
      </w:r>
      <w:r w:rsidRPr="00F70683">
        <w:rPr>
          <w:color w:val="000000"/>
          <w:szCs w:val="28"/>
          <w:lang w:val="en-US"/>
        </w:rPr>
        <w:t>).</w:t>
      </w:r>
      <w:r w:rsidRPr="00F70683">
        <w:rPr>
          <w:color w:val="000000"/>
          <w:szCs w:val="28"/>
          <w:lang w:val="en-US"/>
        </w:rPr>
        <w:br/>
        <w:t>En </w:t>
      </w:r>
      <w:hyperlink r:id="rId22" w:tooltip="Europe" w:history="1">
        <w:r w:rsidRPr="00F70683">
          <w:rPr>
            <w:color w:val="000000"/>
            <w:szCs w:val="28"/>
            <w:u w:val="single"/>
            <w:lang w:val="en-US"/>
          </w:rPr>
          <w:t>Europe</w:t>
        </w:r>
      </w:hyperlink>
      <w:r w:rsidRPr="00F70683">
        <w:rPr>
          <w:color w:val="000000"/>
          <w:szCs w:val="28"/>
          <w:lang w:val="en-US"/>
        </w:rPr>
        <w:t>, les commissions </w:t>
      </w:r>
      <w:hyperlink r:id="rId23" w:tooltip="HELCOM" w:history="1">
        <w:r w:rsidRPr="00F70683">
          <w:rPr>
            <w:color w:val="000000"/>
            <w:szCs w:val="28"/>
            <w:u w:val="single"/>
            <w:lang w:val="en-US"/>
          </w:rPr>
          <w:t>HELCOM</w:t>
        </w:r>
      </w:hyperlink>
      <w:r w:rsidRPr="00F70683">
        <w:rPr>
          <w:color w:val="000000"/>
          <w:szCs w:val="28"/>
          <w:lang w:val="en-US"/>
        </w:rPr>
        <w:t> et </w:t>
      </w:r>
      <w:hyperlink r:id="rId24" w:tooltip="OSPAR" w:history="1">
        <w:r w:rsidRPr="00F70683">
          <w:rPr>
            <w:color w:val="000000"/>
            <w:szCs w:val="28"/>
            <w:u w:val="single"/>
            <w:lang w:val="en-US"/>
          </w:rPr>
          <w:t>OSPAR</w:t>
        </w:r>
      </w:hyperlink>
      <w:r w:rsidRPr="00F70683">
        <w:rPr>
          <w:color w:val="000000"/>
          <w:szCs w:val="28"/>
          <w:lang w:val="en-US"/>
        </w:rPr>
        <w:t> sont associés à ces actions, et l'UE s'est dotée d'une stratégie.</w:t>
      </w:r>
    </w:p>
    <w:p w:rsidR="00F70683" w:rsidRPr="00F70683" w:rsidRDefault="00F70683" w:rsidP="00F70683">
      <w:pPr>
        <w:spacing w:line="360" w:lineRule="auto"/>
        <w:ind w:firstLine="454"/>
        <w:jc w:val="both"/>
        <w:rPr>
          <w:rStyle w:val="apple-style-span"/>
          <w:color w:val="000000"/>
          <w:szCs w:val="28"/>
          <w:lang w:val="en-US"/>
        </w:rPr>
      </w:pPr>
      <w:r w:rsidRPr="00F70683">
        <w:rPr>
          <w:rStyle w:val="apple-style-span"/>
          <w:color w:val="000000"/>
          <w:szCs w:val="28"/>
          <w:lang w:val="en-US"/>
        </w:rPr>
        <w:lastRenderedPageBreak/>
        <w:t>Pollution terrigène,</w:t>
      </w:r>
      <w:r w:rsidRPr="00F70683">
        <w:rPr>
          <w:rStyle w:val="apple-converted-space"/>
          <w:color w:val="000000"/>
          <w:szCs w:val="28"/>
          <w:lang w:val="en-US"/>
        </w:rPr>
        <w:t> </w:t>
      </w:r>
      <w:r w:rsidRPr="00F70683">
        <w:rPr>
          <w:rStyle w:val="apple-style-span"/>
          <w:i/>
          <w:iCs/>
          <w:color w:val="000000"/>
          <w:szCs w:val="28"/>
          <w:lang w:val="en-US"/>
        </w:rPr>
        <w:t>via</w:t>
      </w:r>
      <w:r w:rsidRPr="00F70683">
        <w:rPr>
          <w:rStyle w:val="apple-converted-space"/>
          <w:color w:val="000000"/>
          <w:szCs w:val="28"/>
          <w:lang w:val="en-US"/>
        </w:rPr>
        <w:t> </w:t>
      </w:r>
      <w:r w:rsidRPr="00F70683">
        <w:rPr>
          <w:rStyle w:val="apple-style-span"/>
          <w:color w:val="000000"/>
          <w:szCs w:val="28"/>
          <w:lang w:val="en-US"/>
        </w:rPr>
        <w:t>les cours d'eau</w:t>
      </w:r>
    </w:p>
    <w:p w:rsidR="00F70683" w:rsidRPr="00F70683" w:rsidRDefault="00F70683" w:rsidP="00F70683">
      <w:pPr>
        <w:spacing w:before="96" w:after="120" w:line="360" w:lineRule="auto"/>
        <w:ind w:firstLine="454"/>
        <w:jc w:val="both"/>
        <w:rPr>
          <w:color w:val="000000"/>
          <w:szCs w:val="28"/>
          <w:lang w:val="en-US"/>
        </w:rPr>
      </w:pPr>
      <w:r w:rsidRPr="00F70683">
        <w:rPr>
          <w:color w:val="000000"/>
          <w:szCs w:val="28"/>
          <w:lang w:val="en-US"/>
        </w:rPr>
        <w:t>Selon le </w:t>
      </w:r>
      <w:hyperlink r:id="rId25" w:tooltip="PNUE" w:history="1">
        <w:r w:rsidRPr="00F70683">
          <w:rPr>
            <w:color w:val="000000"/>
            <w:szCs w:val="28"/>
            <w:u w:val="single"/>
            <w:lang w:val="en-US"/>
          </w:rPr>
          <w:t>PNUE</w:t>
        </w:r>
      </w:hyperlink>
      <w:r w:rsidRPr="00F70683">
        <w:rPr>
          <w:color w:val="000000"/>
          <w:szCs w:val="28"/>
          <w:lang w:val="en-US"/>
        </w:rPr>
        <w:t>, 80 % environ des pollutions marines sont d'origine terrestre et </w:t>
      </w:r>
      <w:hyperlink r:id="rId26" w:tooltip="Anthropique" w:history="1">
        <w:r w:rsidRPr="00F70683">
          <w:rPr>
            <w:color w:val="000000"/>
            <w:szCs w:val="28"/>
            <w:u w:val="single"/>
            <w:lang w:val="en-US"/>
          </w:rPr>
          <w:t>anthropique</w:t>
        </w:r>
      </w:hyperlink>
      <w:r w:rsidRPr="00F70683">
        <w:rPr>
          <w:color w:val="000000"/>
          <w:szCs w:val="28"/>
          <w:lang w:val="en-US"/>
        </w:rPr>
        <w:t> (produites par les activités humaines) </w:t>
      </w:r>
      <w:hyperlink r:id="rId27" w:anchor="cite_note-UNEP-1#cite_note-UNEP-1" w:history="1">
        <w:r w:rsidRPr="00F70683">
          <w:rPr>
            <w:color w:val="000000"/>
            <w:szCs w:val="28"/>
            <w:u w:val="single"/>
            <w:vertAlign w:val="superscript"/>
            <w:lang w:val="en-US"/>
          </w:rPr>
          <w:t>2</w:t>
        </w:r>
      </w:hyperlink>
      <w:r w:rsidRPr="00F70683">
        <w:rPr>
          <w:color w:val="000000"/>
          <w:szCs w:val="28"/>
          <w:lang w:val="en-US"/>
        </w:rPr>
        <w:t>.</w:t>
      </w:r>
    </w:p>
    <w:p w:rsidR="00F70683" w:rsidRPr="00F70683" w:rsidRDefault="00F70683" w:rsidP="00F70683">
      <w:pPr>
        <w:spacing w:before="96" w:after="120" w:line="360" w:lineRule="auto"/>
        <w:ind w:firstLine="454"/>
        <w:jc w:val="both"/>
        <w:rPr>
          <w:color w:val="000000"/>
          <w:szCs w:val="28"/>
          <w:lang w:val="en-US"/>
        </w:rPr>
      </w:pPr>
      <w:r w:rsidRPr="00F70683">
        <w:rPr>
          <w:color w:val="000000"/>
          <w:szCs w:val="28"/>
          <w:lang w:val="en-US"/>
        </w:rPr>
        <w:t>Une grande part des substances toxiques émises ou présentes dans un </w:t>
      </w:r>
      <w:hyperlink r:id="rId28" w:tooltip="Bassin versant" w:history="1">
        <w:r w:rsidRPr="00F70683">
          <w:rPr>
            <w:color w:val="000000"/>
            <w:szCs w:val="28"/>
            <w:u w:val="single"/>
            <w:lang w:val="en-US"/>
          </w:rPr>
          <w:t>bassin versant</w:t>
        </w:r>
      </w:hyperlink>
      <w:r w:rsidRPr="00F70683">
        <w:rPr>
          <w:color w:val="000000"/>
          <w:szCs w:val="28"/>
          <w:lang w:val="en-US"/>
        </w:rPr>
        <w:t> finissent par rejoindre le </w:t>
      </w:r>
      <w:hyperlink r:id="rId29" w:tooltip="Océan" w:history="1">
        <w:r w:rsidRPr="00F70683">
          <w:rPr>
            <w:color w:val="000000"/>
            <w:szCs w:val="28"/>
            <w:u w:val="single"/>
            <w:lang w:val="en-US"/>
          </w:rPr>
          <w:t>milieu marin</w:t>
        </w:r>
      </w:hyperlink>
      <w:r w:rsidRPr="00F70683">
        <w:rPr>
          <w:color w:val="000000"/>
          <w:szCs w:val="28"/>
          <w:lang w:val="en-US"/>
        </w:rPr>
        <w:t>, </w:t>
      </w:r>
      <w:r w:rsidRPr="00F70683">
        <w:rPr>
          <w:i/>
          <w:iCs/>
          <w:color w:val="000000"/>
          <w:szCs w:val="28"/>
          <w:lang w:val="en-US"/>
        </w:rPr>
        <w:t>via</w:t>
      </w:r>
      <w:r w:rsidRPr="00F70683">
        <w:rPr>
          <w:color w:val="000000"/>
          <w:szCs w:val="28"/>
          <w:lang w:val="en-US"/>
        </w:rPr>
        <w:t> les </w:t>
      </w:r>
      <w:hyperlink r:id="rId30" w:tooltip="Fleuve" w:history="1">
        <w:r w:rsidRPr="00F70683">
          <w:rPr>
            <w:color w:val="000000"/>
            <w:szCs w:val="28"/>
            <w:u w:val="single"/>
            <w:lang w:val="en-US"/>
          </w:rPr>
          <w:t>fleuves</w:t>
        </w:r>
      </w:hyperlink>
      <w:r w:rsidRPr="00F70683">
        <w:rPr>
          <w:color w:val="000000"/>
          <w:szCs w:val="28"/>
          <w:lang w:val="en-US"/>
        </w:rPr>
        <w:t>, canaux ou </w:t>
      </w:r>
      <w:hyperlink r:id="rId31" w:tooltip="Lagune" w:history="1">
        <w:r w:rsidRPr="00F70683">
          <w:rPr>
            <w:color w:val="000000"/>
            <w:szCs w:val="28"/>
            <w:u w:val="single"/>
            <w:lang w:val="en-US"/>
          </w:rPr>
          <w:t>lagunes</w:t>
        </w:r>
      </w:hyperlink>
      <w:r w:rsidRPr="00F70683">
        <w:rPr>
          <w:color w:val="000000"/>
          <w:szCs w:val="28"/>
          <w:lang w:val="en-US"/>
        </w:rPr>
        <w:t>.</w:t>
      </w:r>
      <w:r w:rsidRPr="00F70683">
        <w:rPr>
          <w:color w:val="000000"/>
          <w:szCs w:val="28"/>
          <w:lang w:val="en-US"/>
        </w:rPr>
        <w:br/>
        <w:t>Les toxiques sont d'origine </w:t>
      </w:r>
      <w:hyperlink r:id="rId32" w:tooltip="Industrie" w:history="1">
        <w:r w:rsidRPr="00F70683">
          <w:rPr>
            <w:color w:val="000000"/>
            <w:szCs w:val="28"/>
            <w:u w:val="single"/>
            <w:lang w:val="en-US"/>
          </w:rPr>
          <w:t>industrielle</w:t>
        </w:r>
      </w:hyperlink>
      <w:r w:rsidRPr="00F70683">
        <w:rPr>
          <w:color w:val="000000"/>
          <w:szCs w:val="28"/>
          <w:lang w:val="en-US"/>
        </w:rPr>
        <w:t> (</w:t>
      </w:r>
      <w:hyperlink r:id="rId33" w:tooltip="Hydrocarbures" w:history="1">
        <w:r w:rsidRPr="00F70683">
          <w:rPr>
            <w:color w:val="000000"/>
            <w:szCs w:val="28"/>
            <w:u w:val="single"/>
            <w:lang w:val="en-US"/>
          </w:rPr>
          <w:t>hydrocarbures</w:t>
        </w:r>
      </w:hyperlink>
      <w:r w:rsidRPr="00F70683">
        <w:rPr>
          <w:color w:val="000000"/>
          <w:szCs w:val="28"/>
          <w:lang w:val="en-US"/>
        </w:rPr>
        <w:t>, </w:t>
      </w:r>
      <w:hyperlink r:id="rId34" w:tooltip="Métaux lourds" w:history="1">
        <w:r w:rsidRPr="00F70683">
          <w:rPr>
            <w:color w:val="000000"/>
            <w:szCs w:val="28"/>
            <w:u w:val="single"/>
            <w:lang w:val="en-US"/>
          </w:rPr>
          <w:t>métaux lourds</w:t>
        </w:r>
      </w:hyperlink>
      <w:r w:rsidRPr="00F70683">
        <w:rPr>
          <w:color w:val="000000"/>
          <w:szCs w:val="28"/>
          <w:lang w:val="en-US"/>
        </w:rPr>
        <w:t>, </w:t>
      </w:r>
      <w:hyperlink r:id="rId35" w:tooltip="Produit chimique" w:history="1">
        <w:r w:rsidRPr="00F70683">
          <w:rPr>
            <w:color w:val="000000"/>
            <w:szCs w:val="28"/>
            <w:u w:val="single"/>
            <w:lang w:val="en-US"/>
          </w:rPr>
          <w:t>substances chimiques</w:t>
        </w:r>
      </w:hyperlink>
      <w:r w:rsidRPr="00F70683">
        <w:rPr>
          <w:color w:val="000000"/>
          <w:szCs w:val="28"/>
          <w:lang w:val="en-US"/>
        </w:rPr>
        <w:t>, </w:t>
      </w:r>
      <w:hyperlink r:id="rId36" w:tooltip="Radionucléide" w:history="1">
        <w:r w:rsidRPr="00F70683">
          <w:rPr>
            <w:color w:val="000000"/>
            <w:szCs w:val="28"/>
            <w:u w:val="single"/>
            <w:lang w:val="en-US"/>
          </w:rPr>
          <w:t>radionucléides</w:t>
        </w:r>
      </w:hyperlink>
      <w:r w:rsidRPr="00F70683">
        <w:rPr>
          <w:color w:val="000000"/>
          <w:szCs w:val="28"/>
          <w:lang w:val="en-US"/>
        </w:rPr>
        <w:t>..) , </w:t>
      </w:r>
      <w:hyperlink r:id="rId37" w:tooltip="Agriculture" w:history="1">
        <w:r w:rsidRPr="00F70683">
          <w:rPr>
            <w:color w:val="000000"/>
            <w:szCs w:val="28"/>
            <w:u w:val="single"/>
            <w:lang w:val="en-US"/>
          </w:rPr>
          <w:t>agricole</w:t>
        </w:r>
      </w:hyperlink>
      <w:r w:rsidRPr="00F70683">
        <w:rPr>
          <w:color w:val="000000"/>
          <w:szCs w:val="28"/>
          <w:lang w:val="en-US"/>
        </w:rPr>
        <w:t> (</w:t>
      </w:r>
      <w:hyperlink r:id="rId38" w:tooltip="Nutriment" w:history="1">
        <w:r w:rsidRPr="00F70683">
          <w:rPr>
            <w:color w:val="000000"/>
            <w:szCs w:val="28"/>
            <w:u w:val="single"/>
            <w:lang w:val="en-US"/>
          </w:rPr>
          <w:t>nutriments</w:t>
        </w:r>
      </w:hyperlink>
      <w:r w:rsidRPr="00F70683">
        <w:rPr>
          <w:color w:val="000000"/>
          <w:szCs w:val="28"/>
          <w:lang w:val="en-US"/>
        </w:rPr>
        <w:t>, </w:t>
      </w:r>
      <w:hyperlink r:id="rId39" w:tooltip="Engrais" w:history="1">
        <w:r w:rsidRPr="00F70683">
          <w:rPr>
            <w:color w:val="000000"/>
            <w:szCs w:val="28"/>
            <w:u w:val="single"/>
            <w:lang w:val="en-US"/>
          </w:rPr>
          <w:t>engrais</w:t>
        </w:r>
      </w:hyperlink>
      <w:r w:rsidRPr="00F70683">
        <w:rPr>
          <w:color w:val="000000"/>
          <w:szCs w:val="28"/>
          <w:lang w:val="en-US"/>
        </w:rPr>
        <w:t>,</w:t>
      </w:r>
      <w:hyperlink r:id="rId40" w:tooltip="Pesticide" w:history="1">
        <w:r w:rsidRPr="00F70683">
          <w:rPr>
            <w:color w:val="000000"/>
            <w:szCs w:val="28"/>
            <w:u w:val="single"/>
            <w:lang w:val="en-US"/>
          </w:rPr>
          <w:t>pesticides</w:t>
        </w:r>
      </w:hyperlink>
      <w:r w:rsidRPr="00F70683">
        <w:rPr>
          <w:color w:val="000000"/>
          <w:szCs w:val="28"/>
          <w:lang w:val="en-US"/>
        </w:rPr>
        <w:t>...), ou tout simplement produites par les habitants ou usagers du bassin versant (</w:t>
      </w:r>
      <w:hyperlink r:id="rId41" w:tooltip="Déchet" w:history="1">
        <w:r w:rsidRPr="00F70683">
          <w:rPr>
            <w:color w:val="000000"/>
            <w:szCs w:val="28"/>
            <w:u w:val="single"/>
            <w:lang w:val="en-US"/>
          </w:rPr>
          <w:t>déchets</w:t>
        </w:r>
      </w:hyperlink>
      <w:r w:rsidRPr="00F70683">
        <w:rPr>
          <w:color w:val="000000"/>
          <w:szCs w:val="28"/>
          <w:lang w:val="en-US"/>
        </w:rPr>
        <w:t> solides ou liquides, résidus d' installations de </w:t>
      </w:r>
      <w:hyperlink r:id="rId42" w:tooltip="Traitement des eaux usées" w:history="1">
        <w:r w:rsidRPr="00F70683">
          <w:rPr>
            <w:color w:val="000000"/>
            <w:szCs w:val="28"/>
            <w:u w:val="single"/>
            <w:lang w:val="en-US"/>
          </w:rPr>
          <w:t>traitement des eaux usées</w:t>
        </w:r>
      </w:hyperlink>
      <w:r w:rsidRPr="00F70683">
        <w:rPr>
          <w:color w:val="000000"/>
          <w:szCs w:val="28"/>
          <w:lang w:val="en-US"/>
        </w:rPr>
        <w:t>, </w:t>
      </w:r>
      <w:hyperlink r:id="rId43" w:tooltip="Polluant" w:history="1">
        <w:r w:rsidRPr="00F70683">
          <w:rPr>
            <w:color w:val="000000"/>
            <w:szCs w:val="28"/>
            <w:u w:val="single"/>
            <w:lang w:val="en-US"/>
          </w:rPr>
          <w:t>polluants</w:t>
        </w:r>
      </w:hyperlink>
      <w:r w:rsidRPr="00F70683">
        <w:rPr>
          <w:color w:val="000000"/>
          <w:szCs w:val="28"/>
          <w:lang w:val="en-US"/>
        </w:rPr>
        <w:t> contenus dans les eaux de </w:t>
      </w:r>
      <w:hyperlink r:id="rId44" w:tooltip="Ruissellement" w:history="1">
        <w:r w:rsidRPr="00F70683">
          <w:rPr>
            <w:color w:val="000000"/>
            <w:szCs w:val="28"/>
            <w:u w:val="single"/>
            <w:lang w:val="en-US"/>
          </w:rPr>
          <w:t>ruissellement</w:t>
        </w:r>
      </w:hyperlink>
      <w:r w:rsidRPr="00F70683">
        <w:rPr>
          <w:color w:val="000000"/>
          <w:szCs w:val="28"/>
          <w:lang w:val="en-US"/>
        </w:rPr>
        <w:t>…).</w:t>
      </w:r>
    </w:p>
    <w:p w:rsidR="00F70683" w:rsidRPr="00F70683" w:rsidRDefault="00F70683" w:rsidP="00F70683">
      <w:pPr>
        <w:spacing w:before="96" w:after="120" w:line="360" w:lineRule="auto"/>
        <w:ind w:firstLine="454"/>
        <w:jc w:val="both"/>
        <w:rPr>
          <w:color w:val="000000"/>
          <w:szCs w:val="28"/>
          <w:lang w:val="en-US"/>
        </w:rPr>
      </w:pPr>
      <w:r w:rsidRPr="00F70683">
        <w:rPr>
          <w:color w:val="000000"/>
          <w:szCs w:val="28"/>
          <w:lang w:val="en-US"/>
        </w:rPr>
        <w:t>Des substances a priori non-nocives peuvent constituer des </w:t>
      </w:r>
      <w:hyperlink r:id="rId45" w:tooltip="Pollution" w:history="1">
        <w:r w:rsidRPr="00F70683">
          <w:rPr>
            <w:color w:val="000000"/>
            <w:szCs w:val="28"/>
            <w:u w:val="single"/>
            <w:lang w:val="en-US"/>
          </w:rPr>
          <w:t>pollutions</w:t>
        </w:r>
      </w:hyperlink>
      <w:r w:rsidRPr="00F70683">
        <w:rPr>
          <w:color w:val="000000"/>
          <w:szCs w:val="28"/>
          <w:lang w:val="en-US"/>
        </w:rPr>
        <w:t>, dès lors que les quantités introduites dans le milieu marin dépassent la capacité d'absorption de ce milieu ;</w:t>
      </w:r>
    </w:p>
    <w:p w:rsidR="00F70683" w:rsidRPr="00F70683" w:rsidRDefault="00F70683" w:rsidP="00F70683">
      <w:pPr>
        <w:numPr>
          <w:ilvl w:val="0"/>
          <w:numId w:val="2"/>
        </w:numPr>
        <w:spacing w:before="100" w:beforeAutospacing="1" w:after="24" w:line="360" w:lineRule="auto"/>
        <w:ind w:left="360" w:firstLine="454"/>
        <w:jc w:val="both"/>
        <w:rPr>
          <w:color w:val="000000"/>
          <w:szCs w:val="28"/>
          <w:lang w:val="en-US"/>
        </w:rPr>
      </w:pPr>
      <w:r w:rsidRPr="00F70683">
        <w:rPr>
          <w:color w:val="000000"/>
          <w:szCs w:val="28"/>
          <w:lang w:val="en-US"/>
        </w:rPr>
        <w:t>C'est le cas des particules d'argiles ou autres minéraux en suspension, qui augmentent anormalement la </w:t>
      </w:r>
      <w:hyperlink r:id="rId46" w:tooltip="Turbidité" w:history="1">
        <w:r w:rsidRPr="00F70683">
          <w:rPr>
            <w:color w:val="000000"/>
            <w:szCs w:val="28"/>
            <w:u w:val="single"/>
            <w:lang w:val="en-US"/>
          </w:rPr>
          <w:t>turbidité</w:t>
        </w:r>
      </w:hyperlink>
      <w:r w:rsidRPr="00F70683">
        <w:rPr>
          <w:color w:val="000000"/>
          <w:szCs w:val="28"/>
          <w:lang w:val="en-US"/>
        </w:rPr>
        <w:t> de l'eau dans les zones d'érosion, et colmatent parfois les fonds, coraux, flore, etc.</w:t>
      </w:r>
    </w:p>
    <w:p w:rsidR="00F70683" w:rsidRPr="00F70683" w:rsidRDefault="00F70683" w:rsidP="00F70683">
      <w:pPr>
        <w:numPr>
          <w:ilvl w:val="0"/>
          <w:numId w:val="2"/>
        </w:numPr>
        <w:spacing w:before="100" w:beforeAutospacing="1" w:after="24" w:line="360" w:lineRule="auto"/>
        <w:ind w:left="360" w:firstLine="454"/>
        <w:jc w:val="both"/>
        <w:rPr>
          <w:color w:val="000000"/>
          <w:szCs w:val="28"/>
          <w:lang w:val="en-US"/>
        </w:rPr>
      </w:pPr>
      <w:r w:rsidRPr="00F70683">
        <w:rPr>
          <w:color w:val="000000"/>
          <w:szCs w:val="28"/>
          <w:lang w:val="en-US"/>
        </w:rPr>
        <w:t>C'est aussi le cas des nutriments (</w:t>
      </w:r>
      <w:hyperlink r:id="rId47" w:tooltip="Nitrate" w:history="1">
        <w:r w:rsidRPr="00F70683">
          <w:rPr>
            <w:color w:val="000000"/>
            <w:szCs w:val="28"/>
            <w:u w:val="single"/>
            <w:lang w:val="en-US"/>
          </w:rPr>
          <w:t>nitrates</w:t>
        </w:r>
      </w:hyperlink>
      <w:r w:rsidRPr="00F70683">
        <w:rPr>
          <w:color w:val="000000"/>
          <w:szCs w:val="28"/>
          <w:lang w:val="en-US"/>
        </w:rPr>
        <w:t> et </w:t>
      </w:r>
      <w:hyperlink r:id="rId48" w:tooltip="Phosphate" w:history="1">
        <w:r w:rsidRPr="00F70683">
          <w:rPr>
            <w:color w:val="000000"/>
            <w:szCs w:val="28"/>
            <w:u w:val="single"/>
            <w:lang w:val="en-US"/>
          </w:rPr>
          <w:t>phosphates</w:t>
        </w:r>
      </w:hyperlink>
      <w:r w:rsidRPr="00F70683">
        <w:rPr>
          <w:color w:val="000000"/>
          <w:szCs w:val="28"/>
          <w:lang w:val="en-US"/>
        </w:rPr>
        <w:t>, par exemple), massivement perdus par l'</w:t>
      </w:r>
      <w:hyperlink r:id="rId49" w:tooltip="Agriculture intensive" w:history="1">
        <w:r w:rsidRPr="00F70683">
          <w:rPr>
            <w:color w:val="000000"/>
            <w:szCs w:val="28"/>
            <w:u w:val="single"/>
            <w:lang w:val="en-US"/>
          </w:rPr>
          <w:t>agriculture intensive</w:t>
        </w:r>
      </w:hyperlink>
      <w:r w:rsidRPr="00F70683">
        <w:rPr>
          <w:color w:val="000000"/>
          <w:szCs w:val="28"/>
          <w:lang w:val="en-US"/>
        </w:rPr>
        <w:t> ou par les </w:t>
      </w:r>
      <w:hyperlink r:id="rId50" w:tooltip="Stations d'épuration" w:history="1">
        <w:r w:rsidRPr="00F70683">
          <w:rPr>
            <w:color w:val="000000"/>
            <w:szCs w:val="28"/>
            <w:u w:val="single"/>
            <w:lang w:val="en-US"/>
          </w:rPr>
          <w:t>stations d'épuration</w:t>
        </w:r>
      </w:hyperlink>
      <w:r w:rsidRPr="00F70683">
        <w:rPr>
          <w:color w:val="000000"/>
          <w:szCs w:val="28"/>
          <w:lang w:val="en-US"/>
        </w:rPr>
        <w:t> ("</w:t>
      </w:r>
      <w:hyperlink r:id="rId51" w:tooltip="STEP" w:history="1">
        <w:r w:rsidRPr="00F70683">
          <w:rPr>
            <w:color w:val="000000"/>
            <w:szCs w:val="28"/>
            <w:u w:val="single"/>
            <w:lang w:val="en-US"/>
          </w:rPr>
          <w:t>STEP</w:t>
        </w:r>
      </w:hyperlink>
      <w:r w:rsidRPr="00F70683">
        <w:rPr>
          <w:color w:val="000000"/>
          <w:szCs w:val="28"/>
          <w:lang w:val="en-US"/>
        </w:rPr>
        <w:t>") ; ces substances peuvent être à l'origine de phénomènes d'</w:t>
      </w:r>
      <w:hyperlink r:id="rId52" w:tooltip="Eutrophisation" w:history="1">
        <w:r w:rsidRPr="00F70683">
          <w:rPr>
            <w:color w:val="000000"/>
            <w:szCs w:val="28"/>
            <w:u w:val="single"/>
            <w:lang w:val="en-US"/>
          </w:rPr>
          <w:t>eutrophisation</w:t>
        </w:r>
      </w:hyperlink>
      <w:r w:rsidRPr="00F70683">
        <w:rPr>
          <w:color w:val="000000"/>
          <w:szCs w:val="28"/>
          <w:lang w:val="en-US"/>
        </w:rPr>
        <w:t>, qui se traduisent par exemple par l'apparition d'</w:t>
      </w:r>
      <w:hyperlink r:id="rId53" w:tooltip="Algues vertes" w:history="1">
        <w:r w:rsidRPr="00F70683">
          <w:rPr>
            <w:color w:val="000000"/>
            <w:szCs w:val="28"/>
            <w:u w:val="single"/>
            <w:lang w:val="en-US"/>
          </w:rPr>
          <w:t>algues vertes</w:t>
        </w:r>
      </w:hyperlink>
      <w:r w:rsidRPr="00F70683">
        <w:rPr>
          <w:color w:val="000000"/>
          <w:szCs w:val="28"/>
          <w:lang w:val="en-US"/>
        </w:rPr>
        <w:t> ou de microalgues (</w:t>
      </w:r>
      <w:hyperlink r:id="rId54" w:tooltip="Phytoplancton" w:history="1">
        <w:r w:rsidRPr="00F70683">
          <w:rPr>
            <w:color w:val="000000"/>
            <w:szCs w:val="28"/>
            <w:u w:val="single"/>
            <w:lang w:val="en-US"/>
          </w:rPr>
          <w:t>phytoplancton</w:t>
        </w:r>
      </w:hyperlink>
      <w:r w:rsidRPr="00F70683">
        <w:rPr>
          <w:color w:val="000000"/>
          <w:szCs w:val="28"/>
          <w:lang w:val="en-US"/>
        </w:rPr>
        <w:t>) dont quelques espèces sécrètent des toxines, conduisant localement à la </w:t>
      </w:r>
      <w:hyperlink r:id="rId55" w:tooltip="Zone morte" w:history="1">
        <w:r w:rsidRPr="00F70683">
          <w:rPr>
            <w:color w:val="000000"/>
            <w:szCs w:val="28"/>
            <w:u w:val="single"/>
            <w:lang w:val="en-US"/>
          </w:rPr>
          <w:t>mort de la plupart des organismes marins</w:t>
        </w:r>
      </w:hyperlink>
      <w:r w:rsidRPr="00F70683">
        <w:rPr>
          <w:color w:val="000000"/>
          <w:szCs w:val="28"/>
          <w:lang w:val="en-US"/>
        </w:rPr>
        <w:t>.</w:t>
      </w:r>
    </w:p>
    <w:p w:rsidR="00F70683" w:rsidRPr="00F70683" w:rsidRDefault="00F70683" w:rsidP="00F70683">
      <w:pPr>
        <w:spacing w:before="96" w:after="120" w:line="360" w:lineRule="auto"/>
        <w:ind w:firstLine="454"/>
        <w:jc w:val="both"/>
        <w:rPr>
          <w:color w:val="000000"/>
          <w:szCs w:val="28"/>
          <w:lang w:val="en-US"/>
        </w:rPr>
      </w:pPr>
      <w:r w:rsidRPr="00F70683">
        <w:rPr>
          <w:color w:val="000000"/>
          <w:szCs w:val="28"/>
          <w:lang w:val="en-US"/>
        </w:rPr>
        <w:t>Ces trois phénomènes se combinent souvent.</w:t>
      </w:r>
    </w:p>
    <w:p w:rsidR="00F70683" w:rsidRPr="00F70683" w:rsidRDefault="00F70683" w:rsidP="00F70683">
      <w:pPr>
        <w:spacing w:line="360" w:lineRule="auto"/>
        <w:ind w:firstLine="454"/>
        <w:jc w:val="both"/>
        <w:rPr>
          <w:rStyle w:val="apple-style-span"/>
          <w:color w:val="000000"/>
          <w:szCs w:val="28"/>
          <w:lang w:val="en-US"/>
        </w:rPr>
      </w:pPr>
      <w:r w:rsidRPr="00F70683">
        <w:rPr>
          <w:rStyle w:val="apple-style-span"/>
          <w:color w:val="000000"/>
          <w:szCs w:val="28"/>
          <w:lang w:val="en-US"/>
        </w:rPr>
        <w:t>Apports atmosphérique de polluants</w:t>
      </w:r>
    </w:p>
    <w:p w:rsidR="00F70683" w:rsidRPr="00F70683" w:rsidRDefault="00F70683" w:rsidP="00F70683">
      <w:pPr>
        <w:pStyle w:val="a4"/>
        <w:spacing w:before="96" w:beforeAutospacing="0" w:after="120" w:afterAutospacing="0" w:line="360" w:lineRule="auto"/>
        <w:ind w:firstLine="454"/>
        <w:jc w:val="both"/>
        <w:rPr>
          <w:color w:val="000000"/>
          <w:sz w:val="28"/>
          <w:szCs w:val="28"/>
          <w:lang w:val="en-US"/>
        </w:rPr>
      </w:pPr>
      <w:r w:rsidRPr="00F70683">
        <w:rPr>
          <w:color w:val="000000"/>
          <w:sz w:val="28"/>
          <w:szCs w:val="28"/>
          <w:lang w:val="en-US"/>
        </w:rPr>
        <w:t>Il existe des échanges permanents entre l'air et la mer. L'air peut céder à la mer certains polluants (</w:t>
      </w:r>
      <w:hyperlink r:id="rId56" w:tooltip="Aérosol" w:history="1">
        <w:r w:rsidRPr="00F70683">
          <w:rPr>
            <w:rStyle w:val="a3"/>
            <w:color w:val="000000"/>
            <w:sz w:val="28"/>
            <w:szCs w:val="28"/>
            <w:u w:val="none"/>
            <w:lang w:val="en-US"/>
          </w:rPr>
          <w:t>particules</w:t>
        </w:r>
      </w:hyperlink>
      <w:r w:rsidRPr="00F70683">
        <w:rPr>
          <w:rStyle w:val="apple-converted-space"/>
          <w:color w:val="000000"/>
          <w:sz w:val="28"/>
          <w:szCs w:val="28"/>
          <w:lang w:val="en-US"/>
        </w:rPr>
        <w:t> </w:t>
      </w:r>
      <w:r w:rsidRPr="00F70683">
        <w:rPr>
          <w:color w:val="000000"/>
          <w:sz w:val="28"/>
          <w:szCs w:val="28"/>
          <w:lang w:val="en-US"/>
        </w:rPr>
        <w:t>en suspension,</w:t>
      </w:r>
      <w:r w:rsidRPr="00F70683">
        <w:rPr>
          <w:rStyle w:val="apple-converted-space"/>
          <w:color w:val="000000"/>
          <w:sz w:val="28"/>
          <w:szCs w:val="28"/>
          <w:lang w:val="en-US"/>
        </w:rPr>
        <w:t> </w:t>
      </w:r>
      <w:hyperlink r:id="rId57" w:tooltip="Vapeur" w:history="1">
        <w:r w:rsidRPr="00F70683">
          <w:rPr>
            <w:rStyle w:val="a3"/>
            <w:color w:val="000000"/>
            <w:sz w:val="28"/>
            <w:szCs w:val="28"/>
            <w:u w:val="none"/>
            <w:lang w:val="en-US"/>
          </w:rPr>
          <w:t>vapeurs</w:t>
        </w:r>
      </w:hyperlink>
      <w:r w:rsidRPr="00F70683">
        <w:rPr>
          <w:rStyle w:val="apple-converted-space"/>
          <w:color w:val="000000"/>
          <w:sz w:val="28"/>
          <w:szCs w:val="28"/>
          <w:lang w:val="en-US"/>
        </w:rPr>
        <w:t> </w:t>
      </w:r>
      <w:r w:rsidRPr="00F70683">
        <w:rPr>
          <w:color w:val="000000"/>
          <w:sz w:val="28"/>
          <w:szCs w:val="28"/>
          <w:lang w:val="en-US"/>
        </w:rPr>
        <w:t>et autres substances gazeuses,</w:t>
      </w:r>
      <w:r w:rsidRPr="00F70683">
        <w:rPr>
          <w:rStyle w:val="apple-converted-space"/>
          <w:color w:val="000000"/>
          <w:sz w:val="28"/>
          <w:szCs w:val="28"/>
          <w:lang w:val="en-US"/>
        </w:rPr>
        <w:t> </w:t>
      </w:r>
      <w:hyperlink r:id="rId58" w:tooltip="Aérosol" w:history="1">
        <w:r w:rsidRPr="00F70683">
          <w:rPr>
            <w:rStyle w:val="a3"/>
            <w:color w:val="000000"/>
            <w:sz w:val="28"/>
            <w:szCs w:val="28"/>
            <w:u w:val="none"/>
            <w:lang w:val="en-US"/>
          </w:rPr>
          <w:t>aérosols</w:t>
        </w:r>
      </w:hyperlink>
      <w:r w:rsidRPr="00F70683">
        <w:rPr>
          <w:color w:val="000000"/>
          <w:sz w:val="28"/>
          <w:szCs w:val="28"/>
          <w:lang w:val="en-US"/>
        </w:rPr>
        <w:t>...), essentiellement du fait des précipitations atmosphériques (sèches ou humides) et inversement, le « </w:t>
      </w:r>
      <w:hyperlink r:id="rId59" w:tooltip="Biofilm" w:history="1">
        <w:r w:rsidRPr="00F70683">
          <w:rPr>
            <w:rStyle w:val="a3"/>
            <w:color w:val="000000"/>
            <w:sz w:val="28"/>
            <w:szCs w:val="28"/>
            <w:u w:val="none"/>
            <w:lang w:val="en-US"/>
          </w:rPr>
          <w:t>biofilm</w:t>
        </w:r>
      </w:hyperlink>
      <w:r w:rsidRPr="00F70683">
        <w:rPr>
          <w:color w:val="000000"/>
          <w:sz w:val="28"/>
          <w:szCs w:val="28"/>
          <w:lang w:val="en-US"/>
        </w:rPr>
        <w:t xml:space="preserve"> » épais de quelque microns qui se </w:t>
      </w:r>
      <w:r w:rsidRPr="00F70683">
        <w:rPr>
          <w:color w:val="000000"/>
          <w:sz w:val="28"/>
          <w:szCs w:val="28"/>
          <w:lang w:val="en-US"/>
        </w:rPr>
        <w:lastRenderedPageBreak/>
        <w:t>forme sur la surface de l'eau quand elle n'est pas agitée peut concentrer certains polluants (</w:t>
      </w:r>
      <w:hyperlink r:id="rId60" w:tooltip="Liposoluble" w:history="1">
        <w:r w:rsidRPr="00F70683">
          <w:rPr>
            <w:rStyle w:val="a3"/>
            <w:color w:val="000000"/>
            <w:sz w:val="28"/>
            <w:szCs w:val="28"/>
            <w:u w:val="none"/>
            <w:lang w:val="en-US"/>
          </w:rPr>
          <w:t>liposolubles</w:t>
        </w:r>
      </w:hyperlink>
      <w:r w:rsidRPr="00F70683">
        <w:rPr>
          <w:rStyle w:val="apple-converted-space"/>
          <w:color w:val="000000"/>
          <w:sz w:val="28"/>
          <w:szCs w:val="28"/>
          <w:lang w:val="en-US"/>
        </w:rPr>
        <w:t> </w:t>
      </w:r>
      <w:r w:rsidRPr="00F70683">
        <w:rPr>
          <w:color w:val="000000"/>
          <w:sz w:val="28"/>
          <w:szCs w:val="28"/>
          <w:lang w:val="en-US"/>
        </w:rPr>
        <w:t>notamment,</w:t>
      </w:r>
      <w:r w:rsidRPr="00F70683">
        <w:rPr>
          <w:rStyle w:val="apple-converted-space"/>
          <w:color w:val="000000"/>
          <w:sz w:val="28"/>
          <w:szCs w:val="28"/>
          <w:lang w:val="en-US"/>
        </w:rPr>
        <w:t> </w:t>
      </w:r>
      <w:hyperlink r:id="rId61" w:tooltip="Hydrophobe" w:history="1">
        <w:r w:rsidRPr="00F70683">
          <w:rPr>
            <w:rStyle w:val="a3"/>
            <w:color w:val="000000"/>
            <w:sz w:val="28"/>
            <w:szCs w:val="28"/>
            <w:u w:val="none"/>
            <w:lang w:val="en-US"/>
          </w:rPr>
          <w:t>hydrophobes</w:t>
        </w:r>
      </w:hyperlink>
      <w:r w:rsidRPr="00F70683">
        <w:rPr>
          <w:rStyle w:val="apple-converted-space"/>
          <w:color w:val="000000"/>
          <w:sz w:val="28"/>
          <w:szCs w:val="28"/>
          <w:lang w:val="en-US"/>
        </w:rPr>
        <w:t> </w:t>
      </w:r>
      <w:r w:rsidRPr="00F70683">
        <w:rPr>
          <w:color w:val="000000"/>
          <w:sz w:val="28"/>
          <w:szCs w:val="28"/>
          <w:lang w:val="en-US"/>
        </w:rPr>
        <w:t>ou plus léger que l'eau). Sous l'effet combiné des vagues, du vent ou de la chaleur du soleil, ces polluants peuvent être réémis dans l'air sous forme de vapeur ou</w:t>
      </w:r>
      <w:r w:rsidRPr="00F70683">
        <w:rPr>
          <w:rStyle w:val="apple-converted-space"/>
          <w:color w:val="000000"/>
          <w:sz w:val="28"/>
          <w:szCs w:val="28"/>
          <w:lang w:val="en-US"/>
        </w:rPr>
        <w:t> </w:t>
      </w:r>
      <w:r w:rsidRPr="00F70683">
        <w:rPr>
          <w:i/>
          <w:iCs/>
          <w:color w:val="000000"/>
          <w:sz w:val="28"/>
          <w:szCs w:val="28"/>
          <w:lang w:val="en-US"/>
        </w:rPr>
        <w:t>via</w:t>
      </w:r>
      <w:r w:rsidRPr="00F70683">
        <w:rPr>
          <w:rStyle w:val="apple-converted-space"/>
          <w:color w:val="000000"/>
          <w:sz w:val="28"/>
          <w:szCs w:val="28"/>
          <w:lang w:val="en-US"/>
        </w:rPr>
        <w:t> </w:t>
      </w:r>
      <w:r w:rsidRPr="00F70683">
        <w:rPr>
          <w:color w:val="000000"/>
          <w:sz w:val="28"/>
          <w:szCs w:val="28"/>
          <w:lang w:val="en-US"/>
        </w:rPr>
        <w:t>les</w:t>
      </w:r>
      <w:r w:rsidRPr="00F70683">
        <w:rPr>
          <w:rStyle w:val="apple-converted-space"/>
          <w:color w:val="000000"/>
          <w:sz w:val="28"/>
          <w:szCs w:val="28"/>
          <w:lang w:val="en-US"/>
        </w:rPr>
        <w:t> </w:t>
      </w:r>
      <w:hyperlink r:id="rId62" w:tooltip="Aérosol" w:history="1">
        <w:r w:rsidRPr="00F70683">
          <w:rPr>
            <w:rStyle w:val="a3"/>
            <w:color w:val="000000"/>
            <w:sz w:val="28"/>
            <w:szCs w:val="28"/>
            <w:u w:val="none"/>
            <w:lang w:val="en-US"/>
          </w:rPr>
          <w:t>aérosols</w:t>
        </w:r>
      </w:hyperlink>
      <w:r w:rsidRPr="00F70683">
        <w:rPr>
          <w:rStyle w:val="apple-converted-space"/>
          <w:color w:val="000000"/>
          <w:sz w:val="28"/>
          <w:szCs w:val="28"/>
          <w:lang w:val="en-US"/>
        </w:rPr>
        <w:t> </w:t>
      </w:r>
      <w:r w:rsidRPr="00F70683">
        <w:rPr>
          <w:color w:val="000000"/>
          <w:sz w:val="28"/>
          <w:szCs w:val="28"/>
          <w:lang w:val="en-US"/>
        </w:rPr>
        <w:t>produits par les</w:t>
      </w:r>
      <w:r w:rsidRPr="00F70683">
        <w:rPr>
          <w:rStyle w:val="apple-converted-space"/>
          <w:color w:val="000000"/>
          <w:sz w:val="28"/>
          <w:szCs w:val="28"/>
          <w:lang w:val="en-US"/>
        </w:rPr>
        <w:t> </w:t>
      </w:r>
      <w:hyperlink r:id="rId63" w:tooltip="Embrun marin" w:history="1">
        <w:r w:rsidRPr="00F70683">
          <w:rPr>
            <w:rStyle w:val="a3"/>
            <w:color w:val="000000"/>
            <w:sz w:val="28"/>
            <w:szCs w:val="28"/>
            <w:u w:val="none"/>
            <w:lang w:val="en-US"/>
          </w:rPr>
          <w:t>embruns</w:t>
        </w:r>
      </w:hyperlink>
      <w:r w:rsidRPr="00F70683">
        <w:rPr>
          <w:color w:val="000000"/>
          <w:sz w:val="28"/>
          <w:szCs w:val="28"/>
          <w:lang w:val="en-US"/>
        </w:rPr>
        <w:t>.</w:t>
      </w:r>
    </w:p>
    <w:p w:rsidR="00F70683" w:rsidRPr="00F70683" w:rsidRDefault="00F70683" w:rsidP="00F70683">
      <w:pPr>
        <w:pStyle w:val="a4"/>
        <w:spacing w:before="96" w:beforeAutospacing="0" w:after="120" w:afterAutospacing="0" w:line="360" w:lineRule="auto"/>
        <w:ind w:firstLine="454"/>
        <w:jc w:val="both"/>
        <w:rPr>
          <w:color w:val="000000"/>
          <w:sz w:val="28"/>
          <w:szCs w:val="28"/>
          <w:lang w:val="en-US"/>
        </w:rPr>
      </w:pPr>
      <w:r w:rsidRPr="00F70683">
        <w:rPr>
          <w:color w:val="000000"/>
          <w:sz w:val="28"/>
          <w:szCs w:val="28"/>
          <w:lang w:val="en-US"/>
        </w:rPr>
        <w:t>Une grande partie des substances polluantes introduites dans compartiment aérien du milieu marin provient de l'activité humaine terrestres (</w:t>
      </w:r>
      <w:hyperlink r:id="rId64" w:tooltip="Gaz d'échappement" w:history="1">
        <w:r w:rsidRPr="00F70683">
          <w:rPr>
            <w:rStyle w:val="a3"/>
            <w:color w:val="000000"/>
            <w:sz w:val="28"/>
            <w:szCs w:val="28"/>
            <w:u w:val="none"/>
            <w:lang w:val="en-US"/>
          </w:rPr>
          <w:t>gaz d'échappement</w:t>
        </w:r>
      </w:hyperlink>
      <w:r w:rsidRPr="00F70683">
        <w:rPr>
          <w:color w:val="000000"/>
          <w:sz w:val="28"/>
          <w:szCs w:val="28"/>
          <w:lang w:val="en-US"/>
        </w:rPr>
        <w:t>,</w:t>
      </w:r>
      <w:r w:rsidRPr="00F70683">
        <w:rPr>
          <w:rStyle w:val="apple-converted-space"/>
          <w:color w:val="000000"/>
          <w:sz w:val="28"/>
          <w:szCs w:val="28"/>
          <w:lang w:val="en-US"/>
        </w:rPr>
        <w:t> </w:t>
      </w:r>
      <w:hyperlink r:id="rId65" w:tooltip="Ammoniac" w:history="1">
        <w:r w:rsidRPr="00F70683">
          <w:rPr>
            <w:rStyle w:val="a3"/>
            <w:color w:val="000000"/>
            <w:sz w:val="28"/>
            <w:szCs w:val="28"/>
            <w:u w:val="none"/>
            <w:lang w:val="en-US"/>
          </w:rPr>
          <w:t>ammoniac</w:t>
        </w:r>
      </w:hyperlink>
      <w:r w:rsidRPr="00F70683">
        <w:rPr>
          <w:color w:val="000000"/>
          <w:sz w:val="28"/>
          <w:szCs w:val="28"/>
          <w:lang w:val="en-US"/>
        </w:rPr>
        <w:t>,</w:t>
      </w:r>
      <w:hyperlink r:id="rId66" w:tooltip="Hydrocarbure" w:history="1">
        <w:r w:rsidRPr="00F70683">
          <w:rPr>
            <w:rStyle w:val="a3"/>
            <w:color w:val="000000"/>
            <w:sz w:val="28"/>
            <w:szCs w:val="28"/>
            <w:u w:val="none"/>
            <w:lang w:val="en-US"/>
          </w:rPr>
          <w:t>hydrocarbures</w:t>
        </w:r>
      </w:hyperlink>
      <w:r w:rsidRPr="00F70683">
        <w:rPr>
          <w:rStyle w:val="apple-converted-space"/>
          <w:color w:val="000000"/>
          <w:sz w:val="28"/>
          <w:szCs w:val="28"/>
          <w:lang w:val="en-US"/>
        </w:rPr>
        <w:t> </w:t>
      </w:r>
      <w:r w:rsidRPr="00F70683">
        <w:rPr>
          <w:color w:val="000000"/>
          <w:sz w:val="28"/>
          <w:szCs w:val="28"/>
          <w:lang w:val="en-US"/>
        </w:rPr>
        <w:t>imbrûlés, émissions des incinérateurs, industries, etc.). Il existe aussi des sources naturelles de pollution (</w:t>
      </w:r>
      <w:hyperlink r:id="rId67" w:tooltip="Volcan" w:history="1">
        <w:r w:rsidRPr="00F70683">
          <w:rPr>
            <w:rStyle w:val="a3"/>
            <w:color w:val="000000"/>
            <w:sz w:val="28"/>
            <w:szCs w:val="28"/>
            <w:u w:val="none"/>
            <w:lang w:val="en-US"/>
          </w:rPr>
          <w:t>volcans</w:t>
        </w:r>
      </w:hyperlink>
      <w:r w:rsidRPr="00F70683">
        <w:rPr>
          <w:color w:val="000000"/>
          <w:sz w:val="28"/>
          <w:szCs w:val="28"/>
          <w:lang w:val="en-US"/>
        </w:rPr>
        <w:t>,</w:t>
      </w:r>
      <w:r w:rsidRPr="00F70683">
        <w:rPr>
          <w:rStyle w:val="apple-converted-space"/>
          <w:color w:val="000000"/>
          <w:sz w:val="28"/>
          <w:szCs w:val="28"/>
          <w:lang w:val="en-US"/>
        </w:rPr>
        <w:t> </w:t>
      </w:r>
      <w:hyperlink r:id="rId68" w:tooltip="Incendies de forêt" w:history="1">
        <w:r w:rsidRPr="00F70683">
          <w:rPr>
            <w:rStyle w:val="a3"/>
            <w:color w:val="000000"/>
            <w:sz w:val="28"/>
            <w:szCs w:val="28"/>
            <w:u w:val="none"/>
            <w:lang w:val="en-US"/>
          </w:rPr>
          <w:t>incendies de forêt</w:t>
        </w:r>
      </w:hyperlink>
      <w:r w:rsidRPr="00F70683">
        <w:rPr>
          <w:color w:val="000000"/>
          <w:sz w:val="28"/>
          <w:szCs w:val="28"/>
          <w:lang w:val="en-US"/>
        </w:rPr>
        <w:t xml:space="preserve">...). Une part longtemps sous-estimé a été </w:t>
      </w:r>
      <w:smartTag w:uri="urn:schemas-microsoft-com:office:smarttags" w:element="City">
        <w:smartTag w:uri="urn:schemas-microsoft-com:office:smarttags" w:element="place">
          <w:r w:rsidRPr="00F70683">
            <w:rPr>
              <w:color w:val="000000"/>
              <w:sz w:val="28"/>
              <w:szCs w:val="28"/>
              <w:lang w:val="en-US"/>
            </w:rPr>
            <w:t>celle</w:t>
          </w:r>
        </w:smartTag>
      </w:smartTag>
      <w:r w:rsidRPr="00F70683">
        <w:rPr>
          <w:color w:val="000000"/>
          <w:sz w:val="28"/>
          <w:szCs w:val="28"/>
          <w:lang w:val="en-US"/>
        </w:rPr>
        <w:t xml:space="preserve"> des sources motorisées circulant sur l'océan. Les bateaux-</w:t>
      </w:r>
      <w:hyperlink r:id="rId69" w:tooltip="Incinérateur" w:history="1">
        <w:r w:rsidRPr="00F70683">
          <w:rPr>
            <w:rStyle w:val="a3"/>
            <w:color w:val="000000"/>
            <w:sz w:val="28"/>
            <w:szCs w:val="28"/>
            <w:u w:val="none"/>
            <w:lang w:val="en-US"/>
          </w:rPr>
          <w:t>incinérateurs</w:t>
        </w:r>
      </w:hyperlink>
      <w:r w:rsidRPr="00F70683">
        <w:rPr>
          <w:rStyle w:val="apple-converted-space"/>
          <w:color w:val="000000"/>
          <w:sz w:val="28"/>
          <w:szCs w:val="28"/>
          <w:lang w:val="en-US"/>
        </w:rPr>
        <w:t> </w:t>
      </w:r>
      <w:r w:rsidRPr="00F70683">
        <w:rPr>
          <w:color w:val="000000"/>
          <w:sz w:val="28"/>
          <w:szCs w:val="28"/>
          <w:lang w:val="en-US"/>
        </w:rPr>
        <w:t>n'existent plus, mais la flotte marchande et militaire, ainsi que certains paquebots et les remorqueurs (plus de 90 000 navires de plus de 101 tonneaux de</w:t>
      </w:r>
      <w:r w:rsidRPr="00F70683">
        <w:rPr>
          <w:rStyle w:val="apple-converted-space"/>
          <w:color w:val="000000"/>
          <w:sz w:val="28"/>
          <w:szCs w:val="28"/>
          <w:lang w:val="en-US"/>
        </w:rPr>
        <w:t> </w:t>
      </w:r>
      <w:hyperlink r:id="rId70" w:tooltip="Tonnage" w:history="1">
        <w:r w:rsidRPr="00F70683">
          <w:rPr>
            <w:rStyle w:val="a3"/>
            <w:color w:val="000000"/>
            <w:sz w:val="28"/>
            <w:szCs w:val="28"/>
            <w:u w:val="none"/>
            <w:lang w:val="en-US"/>
          </w:rPr>
          <w:t>jauge</w:t>
        </w:r>
      </w:hyperlink>
      <w:r w:rsidRPr="00F70683">
        <w:rPr>
          <w:rStyle w:val="apple-converted-space"/>
          <w:color w:val="000000"/>
          <w:sz w:val="28"/>
          <w:szCs w:val="28"/>
          <w:lang w:val="en-US"/>
        </w:rPr>
        <w:t> </w:t>
      </w:r>
      <w:r w:rsidRPr="00F70683">
        <w:rPr>
          <w:color w:val="000000"/>
          <w:sz w:val="28"/>
          <w:szCs w:val="28"/>
          <w:lang w:val="en-US"/>
        </w:rPr>
        <w:t>brute en activité en 2004) émettent une part non négligeable de la</w:t>
      </w:r>
      <w:r w:rsidRPr="00F70683">
        <w:rPr>
          <w:rStyle w:val="apple-converted-space"/>
          <w:color w:val="000000"/>
          <w:sz w:val="28"/>
          <w:szCs w:val="28"/>
          <w:lang w:val="en-US"/>
        </w:rPr>
        <w:t> </w:t>
      </w:r>
      <w:hyperlink r:id="rId71" w:tooltip="Pollution de l'air" w:history="1">
        <w:r w:rsidRPr="00F70683">
          <w:rPr>
            <w:rStyle w:val="a3"/>
            <w:color w:val="000000"/>
            <w:sz w:val="28"/>
            <w:szCs w:val="28"/>
            <w:u w:val="none"/>
            <w:lang w:val="en-US"/>
          </w:rPr>
          <w:t>pollution de l'air</w:t>
        </w:r>
      </w:hyperlink>
      <w:r w:rsidRPr="00F70683">
        <w:rPr>
          <w:rStyle w:val="apple-converted-space"/>
          <w:color w:val="000000"/>
          <w:sz w:val="28"/>
          <w:szCs w:val="28"/>
          <w:lang w:val="en-US"/>
        </w:rPr>
        <w:t> </w:t>
      </w:r>
      <w:r w:rsidRPr="00F70683">
        <w:rPr>
          <w:color w:val="000000"/>
          <w:sz w:val="28"/>
          <w:szCs w:val="28"/>
          <w:lang w:val="en-US"/>
        </w:rPr>
        <w:t>circulant au-dessus des mers</w:t>
      </w:r>
      <w:hyperlink r:id="rId72" w:anchor="cite_note-Dals.C3.B8renv-2#cite_note-Dals.C3.B8renv-2" w:history="1">
        <w:r w:rsidRPr="00F70683">
          <w:rPr>
            <w:rStyle w:val="a3"/>
            <w:color w:val="000000"/>
            <w:sz w:val="28"/>
            <w:szCs w:val="28"/>
            <w:u w:val="none"/>
            <w:vertAlign w:val="superscript"/>
            <w:lang w:val="en-US"/>
          </w:rPr>
          <w:t>3</w:t>
        </w:r>
      </w:hyperlink>
      <w:r w:rsidRPr="00F70683">
        <w:rPr>
          <w:color w:val="000000"/>
          <w:sz w:val="28"/>
          <w:szCs w:val="28"/>
          <w:lang w:val="en-US"/>
        </w:rPr>
        <w:t>.  ; « En 2004, ces navires ont consommé environ 217 millions de tonnes de</w:t>
      </w:r>
      <w:r w:rsidRPr="00F70683">
        <w:rPr>
          <w:rStyle w:val="apple-converted-space"/>
          <w:color w:val="000000"/>
          <w:sz w:val="28"/>
          <w:szCs w:val="28"/>
          <w:lang w:val="en-US"/>
        </w:rPr>
        <w:t> </w:t>
      </w:r>
      <w:hyperlink r:id="rId73" w:tooltip="Fioul" w:history="1">
        <w:r w:rsidRPr="00F70683">
          <w:rPr>
            <w:rStyle w:val="a3"/>
            <w:color w:val="000000"/>
            <w:sz w:val="28"/>
            <w:szCs w:val="28"/>
            <w:u w:val="none"/>
            <w:lang w:val="en-US"/>
          </w:rPr>
          <w:t>fuel</w:t>
        </w:r>
      </w:hyperlink>
      <w:r w:rsidRPr="00F70683">
        <w:rPr>
          <w:color w:val="000000"/>
          <w:sz w:val="28"/>
          <w:szCs w:val="28"/>
          <w:lang w:val="en-US"/>
        </w:rPr>
        <w:t>, dont 5% dans les ports »</w:t>
      </w:r>
      <w:hyperlink r:id="rId74" w:anchor="cite_note-Dals.C3.B8renv-2#cite_note-Dals.C3.B8renv-2" w:history="1">
        <w:r w:rsidRPr="00F70683">
          <w:rPr>
            <w:rStyle w:val="a3"/>
            <w:color w:val="000000"/>
            <w:sz w:val="28"/>
            <w:szCs w:val="28"/>
            <w:u w:val="none"/>
            <w:vertAlign w:val="superscript"/>
            <w:lang w:val="en-US"/>
          </w:rPr>
          <w:t>3</w:t>
        </w:r>
      </w:hyperlink>
      <w:r w:rsidRPr="00F70683">
        <w:rPr>
          <w:color w:val="000000"/>
          <w:sz w:val="28"/>
          <w:szCs w:val="28"/>
          <w:lang w:val="en-US"/>
        </w:rPr>
        <w:t>. Brûlant essentiellement du fuel lourd (non désouffré), ils sont notamment responsable de</w:t>
      </w:r>
      <w:r w:rsidRPr="00F70683">
        <w:rPr>
          <w:rStyle w:val="apple-converted-space"/>
          <w:color w:val="000000"/>
          <w:sz w:val="28"/>
          <w:szCs w:val="28"/>
          <w:lang w:val="en-US"/>
        </w:rPr>
        <w:t> </w:t>
      </w:r>
      <w:hyperlink r:id="rId75" w:tooltip="Pollution acide (page inexistante)" w:history="1">
        <w:r w:rsidRPr="00F70683">
          <w:rPr>
            <w:rStyle w:val="a3"/>
            <w:color w:val="000000"/>
            <w:sz w:val="28"/>
            <w:szCs w:val="28"/>
            <w:u w:val="none"/>
            <w:lang w:val="en-US"/>
          </w:rPr>
          <w:t>pollution acide</w:t>
        </w:r>
      </w:hyperlink>
      <w:r w:rsidRPr="00F70683">
        <w:rPr>
          <w:rStyle w:val="apple-converted-space"/>
          <w:color w:val="000000"/>
          <w:sz w:val="28"/>
          <w:szCs w:val="28"/>
          <w:lang w:val="en-US"/>
        </w:rPr>
        <w:t> </w:t>
      </w:r>
      <w:r w:rsidRPr="00F70683">
        <w:rPr>
          <w:color w:val="000000"/>
          <w:sz w:val="28"/>
          <w:szCs w:val="28"/>
          <w:lang w:val="en-US"/>
        </w:rPr>
        <w:t>et particulaire, notamment et sur les grands axes de déplacement de la flotte marchande et aux abords des ports (les moteurs sont plus sollicités au démarrage et au départ), ainsi que dans les</w:t>
      </w:r>
      <w:r w:rsidRPr="00F70683">
        <w:rPr>
          <w:rStyle w:val="apple-converted-space"/>
          <w:color w:val="000000"/>
          <w:sz w:val="28"/>
          <w:szCs w:val="28"/>
          <w:lang w:val="en-US"/>
        </w:rPr>
        <w:t> </w:t>
      </w:r>
      <w:hyperlink r:id="rId76" w:tooltip="Détroit" w:history="1">
        <w:r w:rsidRPr="00F70683">
          <w:rPr>
            <w:rStyle w:val="a3"/>
            <w:color w:val="000000"/>
            <w:sz w:val="28"/>
            <w:szCs w:val="28"/>
            <w:u w:val="none"/>
            <w:lang w:val="en-US"/>
          </w:rPr>
          <w:t>détroits</w:t>
        </w:r>
      </w:hyperlink>
      <w:r w:rsidRPr="00F70683">
        <w:rPr>
          <w:rStyle w:val="apple-converted-space"/>
          <w:color w:val="000000"/>
          <w:sz w:val="28"/>
          <w:szCs w:val="28"/>
          <w:lang w:val="en-US"/>
        </w:rPr>
        <w:t> </w:t>
      </w:r>
      <w:r w:rsidRPr="00F70683">
        <w:rPr>
          <w:color w:val="000000"/>
          <w:sz w:val="28"/>
          <w:szCs w:val="28"/>
          <w:lang w:val="en-US"/>
        </w:rPr>
        <w:t>ou là où ils doivent naviguer à contre-courant. 70% de la navigation se faisant à moins de 400 kilomètres du trait de côte, cette pollution de l'air peut aussi dériver vers les terres</w:t>
      </w:r>
      <w:hyperlink r:id="rId77" w:anchor="cite_note-Dals.C3.B8renv-2#cite_note-Dals.C3.B8renv-2" w:history="1">
        <w:r w:rsidRPr="00F70683">
          <w:rPr>
            <w:rStyle w:val="a3"/>
            <w:color w:val="000000"/>
            <w:sz w:val="28"/>
            <w:szCs w:val="28"/>
            <w:u w:val="none"/>
            <w:vertAlign w:val="superscript"/>
            <w:lang w:val="en-US"/>
          </w:rPr>
          <w:t>3</w:t>
        </w:r>
      </w:hyperlink>
      <w:r w:rsidRPr="00F70683">
        <w:rPr>
          <w:color w:val="000000"/>
          <w:sz w:val="28"/>
          <w:szCs w:val="28"/>
          <w:lang w:val="en-US"/>
        </w:rPr>
        <w:t>. Une étude récente a confirmé que les fumées et gaz émis par les navires augmentent l'</w:t>
      </w:r>
      <w:hyperlink r:id="rId78" w:tooltip="Acidité" w:history="1">
        <w:r w:rsidRPr="00F70683">
          <w:rPr>
            <w:rStyle w:val="a3"/>
            <w:color w:val="000000"/>
            <w:sz w:val="28"/>
            <w:szCs w:val="28"/>
            <w:u w:val="none"/>
            <w:lang w:val="en-US"/>
          </w:rPr>
          <w:t>acidité</w:t>
        </w:r>
      </w:hyperlink>
      <w:r w:rsidRPr="00F70683">
        <w:rPr>
          <w:rStyle w:val="apple-converted-space"/>
          <w:color w:val="000000"/>
          <w:sz w:val="28"/>
          <w:szCs w:val="28"/>
          <w:lang w:val="en-US"/>
        </w:rPr>
        <w:t> </w:t>
      </w:r>
      <w:r w:rsidRPr="00F70683">
        <w:rPr>
          <w:color w:val="000000"/>
          <w:sz w:val="28"/>
          <w:szCs w:val="28"/>
          <w:lang w:val="en-US"/>
        </w:rPr>
        <w:t>des</w:t>
      </w:r>
      <w:r w:rsidRPr="00F70683">
        <w:rPr>
          <w:rStyle w:val="apple-converted-space"/>
          <w:color w:val="000000"/>
          <w:sz w:val="28"/>
          <w:szCs w:val="28"/>
          <w:lang w:val="en-US"/>
        </w:rPr>
        <w:t> </w:t>
      </w:r>
      <w:hyperlink r:id="rId79" w:tooltip="Pluie" w:history="1">
        <w:r w:rsidRPr="00F70683">
          <w:rPr>
            <w:rStyle w:val="a3"/>
            <w:color w:val="000000"/>
            <w:sz w:val="28"/>
            <w:szCs w:val="28"/>
            <w:u w:val="none"/>
            <w:lang w:val="en-US"/>
          </w:rPr>
          <w:t>pluies</w:t>
        </w:r>
      </w:hyperlink>
      <w:r w:rsidRPr="00F70683">
        <w:rPr>
          <w:rStyle w:val="apple-converted-space"/>
          <w:color w:val="000000"/>
          <w:sz w:val="28"/>
          <w:szCs w:val="28"/>
          <w:lang w:val="en-US"/>
        </w:rPr>
        <w:t> </w:t>
      </w:r>
      <w:r w:rsidRPr="00F70683">
        <w:rPr>
          <w:color w:val="000000"/>
          <w:sz w:val="28"/>
          <w:szCs w:val="28"/>
          <w:lang w:val="en-US"/>
        </w:rPr>
        <w:t>sur les littoraux et pourraient même être à l'origine de la formation de plus d'un quart de l'</w:t>
      </w:r>
      <w:hyperlink r:id="rId80" w:tooltip="Ozone troposphérique" w:history="1">
        <w:r w:rsidRPr="00F70683">
          <w:rPr>
            <w:rStyle w:val="a3"/>
            <w:color w:val="000000"/>
            <w:sz w:val="28"/>
            <w:szCs w:val="28"/>
            <w:u w:val="none"/>
            <w:lang w:val="en-US"/>
          </w:rPr>
          <w:t>ozone troposphérique</w:t>
        </w:r>
      </w:hyperlink>
      <w:r w:rsidRPr="00F70683">
        <w:rPr>
          <w:rStyle w:val="apple-converted-space"/>
          <w:color w:val="000000"/>
          <w:sz w:val="28"/>
          <w:szCs w:val="28"/>
          <w:lang w:val="en-US"/>
        </w:rPr>
        <w:t> </w:t>
      </w:r>
      <w:r w:rsidRPr="00F70683">
        <w:rPr>
          <w:color w:val="000000"/>
          <w:sz w:val="28"/>
          <w:szCs w:val="28"/>
          <w:lang w:val="en-US"/>
        </w:rPr>
        <w:t>de plusieurs régions côtières (plus exposées aux</w:t>
      </w:r>
      <w:r w:rsidRPr="00F70683">
        <w:rPr>
          <w:rStyle w:val="apple-converted-space"/>
          <w:color w:val="000000"/>
          <w:sz w:val="28"/>
          <w:szCs w:val="28"/>
          <w:lang w:val="en-US"/>
        </w:rPr>
        <w:t> </w:t>
      </w:r>
      <w:hyperlink r:id="rId81" w:tooltip="Ultraviolet" w:history="1">
        <w:r w:rsidRPr="00F70683">
          <w:rPr>
            <w:rStyle w:val="a3"/>
            <w:color w:val="000000"/>
            <w:sz w:val="28"/>
            <w:szCs w:val="28"/>
            <w:u w:val="none"/>
            <w:lang w:val="en-US"/>
          </w:rPr>
          <w:t>ultraviolets</w:t>
        </w:r>
      </w:hyperlink>
      <w:r w:rsidRPr="00F70683">
        <w:rPr>
          <w:rStyle w:val="apple-converted-space"/>
          <w:color w:val="000000"/>
          <w:sz w:val="28"/>
          <w:szCs w:val="28"/>
          <w:lang w:val="en-US"/>
        </w:rPr>
        <w:t> </w:t>
      </w:r>
      <w:r w:rsidRPr="00F70683">
        <w:rPr>
          <w:color w:val="000000"/>
          <w:sz w:val="28"/>
          <w:szCs w:val="28"/>
          <w:lang w:val="en-US"/>
        </w:rPr>
        <w:t>solaires dont une partie sont réverbérés par l'eau de mer (5 à 15 % de l'ozone troposphérique dans certaines parties de l'</w:t>
      </w:r>
      <w:hyperlink r:id="rId82" w:tooltip="Europe de l'Ouest" w:history="1">
        <w:r w:rsidRPr="00F70683">
          <w:rPr>
            <w:rStyle w:val="a3"/>
            <w:color w:val="000000"/>
            <w:sz w:val="28"/>
            <w:szCs w:val="28"/>
            <w:u w:val="none"/>
            <w:lang w:val="en-US"/>
          </w:rPr>
          <w:t>Europe de l'Ouest</w:t>
        </w:r>
      </w:hyperlink>
      <w:r w:rsidRPr="00F70683">
        <w:rPr>
          <w:rStyle w:val="apple-converted-space"/>
          <w:color w:val="000000"/>
          <w:sz w:val="28"/>
          <w:szCs w:val="28"/>
          <w:lang w:val="en-US"/>
        </w:rPr>
        <w:t> </w:t>
      </w:r>
      <w:r w:rsidRPr="00F70683">
        <w:rPr>
          <w:color w:val="000000"/>
          <w:sz w:val="28"/>
          <w:szCs w:val="28"/>
          <w:lang w:val="en-US"/>
        </w:rPr>
        <w:t>étudiées par B. Dalsøren Les moteurs diesel ont été en 2004 responsable du rejet dans l'air marin d'environ 16 millions de tonnes de dioxyde de soufre, gaz qui acidifie l'air, et qui sous forme d'aérosol augmente aussi la</w:t>
      </w:r>
      <w:r w:rsidRPr="00F70683">
        <w:rPr>
          <w:rStyle w:val="apple-converted-space"/>
          <w:color w:val="000000"/>
          <w:sz w:val="28"/>
          <w:szCs w:val="28"/>
          <w:lang w:val="en-US"/>
        </w:rPr>
        <w:t> </w:t>
      </w:r>
      <w:hyperlink r:id="rId83" w:tooltip="Pluviométrie" w:history="1">
        <w:r w:rsidRPr="00F70683">
          <w:rPr>
            <w:rStyle w:val="a3"/>
            <w:color w:val="000000"/>
            <w:sz w:val="28"/>
            <w:szCs w:val="28"/>
            <w:u w:val="none"/>
            <w:lang w:val="en-US"/>
          </w:rPr>
          <w:t>pluviométrie</w:t>
        </w:r>
      </w:hyperlink>
      <w:r w:rsidRPr="00F70683">
        <w:rPr>
          <w:rStyle w:val="apple-converted-space"/>
          <w:color w:val="000000"/>
          <w:sz w:val="28"/>
          <w:szCs w:val="28"/>
          <w:lang w:val="en-US"/>
        </w:rPr>
        <w:t> </w:t>
      </w:r>
      <w:r w:rsidRPr="00F70683">
        <w:rPr>
          <w:color w:val="000000"/>
          <w:sz w:val="28"/>
          <w:szCs w:val="28"/>
          <w:lang w:val="en-US"/>
        </w:rPr>
        <w:t>ou la</w:t>
      </w:r>
      <w:r w:rsidRPr="00F70683">
        <w:rPr>
          <w:rStyle w:val="apple-converted-space"/>
          <w:color w:val="000000"/>
          <w:sz w:val="28"/>
          <w:szCs w:val="28"/>
          <w:lang w:val="en-US"/>
        </w:rPr>
        <w:t> </w:t>
      </w:r>
      <w:hyperlink r:id="rId84" w:tooltip="Nébulosité" w:history="1">
        <w:r w:rsidRPr="00F70683">
          <w:rPr>
            <w:rStyle w:val="a3"/>
            <w:color w:val="000000"/>
            <w:sz w:val="28"/>
            <w:szCs w:val="28"/>
            <w:u w:val="none"/>
            <w:lang w:val="en-US"/>
          </w:rPr>
          <w:t>nébulosité</w:t>
        </w:r>
      </w:hyperlink>
      <w:r w:rsidRPr="00F70683">
        <w:rPr>
          <w:color w:val="000000"/>
          <w:sz w:val="28"/>
          <w:szCs w:val="28"/>
          <w:lang w:val="en-US"/>
        </w:rPr>
        <w:t xml:space="preserve">. Avec le </w:t>
      </w:r>
      <w:r w:rsidRPr="00F70683">
        <w:rPr>
          <w:color w:val="000000"/>
          <w:sz w:val="28"/>
          <w:szCs w:val="28"/>
          <w:lang w:val="en-US"/>
        </w:rPr>
        <w:lastRenderedPageBreak/>
        <w:t>CO</w:t>
      </w:r>
      <w:r w:rsidRPr="00F70683">
        <w:rPr>
          <w:color w:val="000000"/>
          <w:sz w:val="28"/>
          <w:szCs w:val="28"/>
          <w:vertAlign w:val="subscript"/>
          <w:lang w:val="en-US"/>
        </w:rPr>
        <w:t>2</w:t>
      </w:r>
      <w:r w:rsidRPr="00F70683">
        <w:rPr>
          <w:rStyle w:val="apple-converted-space"/>
          <w:color w:val="000000"/>
          <w:sz w:val="28"/>
          <w:szCs w:val="28"/>
          <w:lang w:val="en-US"/>
        </w:rPr>
        <w:t> </w:t>
      </w:r>
      <w:r w:rsidRPr="00F70683">
        <w:rPr>
          <w:color w:val="000000"/>
          <w:sz w:val="28"/>
          <w:szCs w:val="28"/>
          <w:lang w:val="en-US"/>
        </w:rPr>
        <w:t>et les différents</w:t>
      </w:r>
      <w:r w:rsidRPr="00F70683">
        <w:rPr>
          <w:rStyle w:val="apple-converted-space"/>
          <w:color w:val="000000"/>
          <w:sz w:val="28"/>
          <w:szCs w:val="28"/>
          <w:lang w:val="en-US"/>
        </w:rPr>
        <w:t> </w:t>
      </w:r>
      <w:hyperlink r:id="rId85" w:tooltip="Oxydes d'azote" w:history="1">
        <w:r w:rsidRPr="00F70683">
          <w:rPr>
            <w:rStyle w:val="a3"/>
            <w:color w:val="000000"/>
            <w:sz w:val="28"/>
            <w:szCs w:val="28"/>
            <w:u w:val="none"/>
            <w:lang w:val="en-US"/>
          </w:rPr>
          <w:t>oxydes d'azote</w:t>
        </w:r>
      </w:hyperlink>
      <w:r w:rsidRPr="00F70683">
        <w:rPr>
          <w:rStyle w:val="apple-converted-space"/>
          <w:color w:val="000000"/>
          <w:sz w:val="28"/>
          <w:szCs w:val="28"/>
          <w:lang w:val="en-US"/>
        </w:rPr>
        <w:t> </w:t>
      </w:r>
      <w:r w:rsidRPr="00F70683">
        <w:rPr>
          <w:color w:val="000000"/>
          <w:sz w:val="28"/>
          <w:szCs w:val="28"/>
          <w:lang w:val="en-US"/>
        </w:rPr>
        <w:t>(NOx) également émis par les moteurs, il contribue à la fois à l'</w:t>
      </w:r>
      <w:hyperlink r:id="rId86" w:tooltip="Acidification des océans" w:history="1">
        <w:r w:rsidRPr="00F70683">
          <w:rPr>
            <w:rStyle w:val="a3"/>
            <w:color w:val="000000"/>
            <w:sz w:val="28"/>
            <w:szCs w:val="28"/>
            <w:u w:val="none"/>
            <w:lang w:val="en-US"/>
          </w:rPr>
          <w:t>acidification des océans</w:t>
        </w:r>
      </w:hyperlink>
      <w:r w:rsidRPr="00F70683">
        <w:rPr>
          <w:rStyle w:val="apple-converted-space"/>
          <w:color w:val="000000"/>
          <w:sz w:val="28"/>
          <w:szCs w:val="28"/>
          <w:lang w:val="en-US"/>
        </w:rPr>
        <w:t> </w:t>
      </w:r>
      <w:r w:rsidRPr="00F70683">
        <w:rPr>
          <w:color w:val="000000"/>
          <w:sz w:val="28"/>
          <w:szCs w:val="28"/>
          <w:lang w:val="en-US"/>
        </w:rPr>
        <w:t>et aux</w:t>
      </w:r>
      <w:r w:rsidRPr="00F70683">
        <w:rPr>
          <w:rStyle w:val="apple-converted-space"/>
          <w:color w:val="000000"/>
          <w:sz w:val="28"/>
          <w:szCs w:val="28"/>
          <w:lang w:val="en-US"/>
        </w:rPr>
        <w:t> </w:t>
      </w:r>
      <w:hyperlink r:id="rId87" w:tooltip="Pluies acides" w:history="1">
        <w:r w:rsidRPr="00F70683">
          <w:rPr>
            <w:rStyle w:val="a3"/>
            <w:color w:val="000000"/>
            <w:sz w:val="28"/>
            <w:szCs w:val="28"/>
            <w:u w:val="none"/>
            <w:lang w:val="en-US"/>
          </w:rPr>
          <w:t>pluies acides</w:t>
        </w:r>
      </w:hyperlink>
      <w:r w:rsidRPr="00F70683">
        <w:rPr>
          <w:color w:val="000000"/>
          <w:sz w:val="28"/>
          <w:szCs w:val="28"/>
          <w:lang w:val="en-US"/>
        </w:rPr>
        <w:t>. Les NOx émis par les navires à moteurs seraient ainsi responsables de plus de 10% des pluies acides dues aux NOx, alors que le soufre libéré dans l'air avec les gaz d'échappement causerait 5% environ du total des pluies acides dues au dioxyde de soufre sur terre</w:t>
      </w:r>
      <w:hyperlink r:id="rId88" w:anchor="cite_note-Dals.C3.B8renv-2#cite_note-Dals.C3.B8renv-2" w:history="1">
        <w:r w:rsidRPr="00F70683">
          <w:rPr>
            <w:rStyle w:val="a3"/>
            <w:color w:val="000000"/>
            <w:sz w:val="28"/>
            <w:szCs w:val="28"/>
            <w:u w:val="none"/>
            <w:vertAlign w:val="superscript"/>
            <w:lang w:val="en-US"/>
          </w:rPr>
          <w:t>3</w:t>
        </w:r>
      </w:hyperlink>
      <w:r w:rsidRPr="00F70683">
        <w:rPr>
          <w:color w:val="000000"/>
          <w:sz w:val="28"/>
          <w:szCs w:val="28"/>
          <w:lang w:val="en-US"/>
        </w:rPr>
        <w:t>. . À titre d'exemple, le dioxyde de soufre présent dans l'air de</w:t>
      </w:r>
      <w:r w:rsidRPr="00F70683">
        <w:rPr>
          <w:rStyle w:val="apple-converted-space"/>
          <w:color w:val="000000"/>
          <w:sz w:val="28"/>
          <w:szCs w:val="28"/>
          <w:lang w:val="en-US"/>
        </w:rPr>
        <w:t> </w:t>
      </w:r>
      <w:hyperlink r:id="rId89" w:tooltip="Singapour" w:history="1">
        <w:r w:rsidRPr="00F70683">
          <w:rPr>
            <w:rStyle w:val="a3"/>
            <w:color w:val="000000"/>
            <w:sz w:val="28"/>
            <w:szCs w:val="28"/>
            <w:u w:val="none"/>
            <w:lang w:val="en-US"/>
          </w:rPr>
          <w:t>Singapour</w:t>
        </w:r>
      </w:hyperlink>
      <w:r w:rsidRPr="00F70683">
        <w:rPr>
          <w:rStyle w:val="apple-converted-space"/>
          <w:color w:val="000000"/>
          <w:sz w:val="28"/>
          <w:szCs w:val="28"/>
          <w:lang w:val="en-US"/>
        </w:rPr>
        <w:t> </w:t>
      </w:r>
      <w:r w:rsidRPr="00F70683">
        <w:rPr>
          <w:color w:val="000000"/>
          <w:sz w:val="28"/>
          <w:szCs w:val="28"/>
          <w:lang w:val="en-US"/>
        </w:rPr>
        <w:t>provient pour environ 15% des navires</w:t>
      </w:r>
      <w:hyperlink r:id="rId90" w:anchor="cite_note-Dals.C3.B8renv-2#cite_note-Dals.C3.B8renv-2" w:history="1">
        <w:r w:rsidRPr="00F70683">
          <w:rPr>
            <w:rStyle w:val="a3"/>
            <w:color w:val="000000"/>
            <w:sz w:val="28"/>
            <w:szCs w:val="28"/>
            <w:u w:val="none"/>
            <w:vertAlign w:val="superscript"/>
            <w:lang w:val="en-US"/>
          </w:rPr>
          <w:t>3</w:t>
        </w:r>
      </w:hyperlink>
      <w:r w:rsidRPr="00F70683">
        <w:rPr>
          <w:color w:val="000000"/>
          <w:sz w:val="28"/>
          <w:szCs w:val="28"/>
          <w:lang w:val="en-US"/>
        </w:rPr>
        <w:t>. Contrairement à ce que l'on avait d'abord pensé, en</w:t>
      </w:r>
      <w:r w:rsidRPr="00F70683">
        <w:rPr>
          <w:rStyle w:val="apple-converted-space"/>
          <w:color w:val="000000"/>
          <w:sz w:val="28"/>
          <w:szCs w:val="28"/>
          <w:lang w:val="en-US"/>
        </w:rPr>
        <w:t> </w:t>
      </w:r>
      <w:hyperlink r:id="rId91" w:tooltip="Scandinavie" w:history="1">
        <w:r w:rsidRPr="00F70683">
          <w:rPr>
            <w:rStyle w:val="a3"/>
            <w:color w:val="000000"/>
            <w:sz w:val="28"/>
            <w:szCs w:val="28"/>
            <w:u w:val="none"/>
            <w:lang w:val="en-US"/>
          </w:rPr>
          <w:t>Scandinavie</w:t>
        </w:r>
      </w:hyperlink>
      <w:r w:rsidRPr="00F70683">
        <w:rPr>
          <w:rStyle w:val="apple-converted-space"/>
          <w:color w:val="000000"/>
          <w:sz w:val="28"/>
          <w:szCs w:val="28"/>
          <w:lang w:val="en-US"/>
        </w:rPr>
        <w:t> </w:t>
      </w:r>
      <w:r w:rsidRPr="00F70683">
        <w:rPr>
          <w:color w:val="000000"/>
          <w:sz w:val="28"/>
          <w:szCs w:val="28"/>
          <w:lang w:val="en-US"/>
        </w:rPr>
        <w:t>et le long d'autres littoraux longés par un trafic maritime important, ce ne sont plus les industries, mais le trafic maritime à faible distance, qui serait responsable de jusqu'à la moitié des pluies acides</w:t>
      </w:r>
      <w:hyperlink r:id="rId92" w:anchor="cite_note-Dals.C3.B8renv-2#cite_note-Dals.C3.B8renv-2" w:history="1">
        <w:r w:rsidRPr="00F70683">
          <w:rPr>
            <w:rStyle w:val="a3"/>
            <w:color w:val="000000"/>
            <w:sz w:val="28"/>
            <w:szCs w:val="28"/>
            <w:u w:val="none"/>
            <w:vertAlign w:val="superscript"/>
            <w:lang w:val="en-US"/>
          </w:rPr>
          <w:t>3</w:t>
        </w:r>
      </w:hyperlink>
      <w:r w:rsidRPr="00F70683">
        <w:rPr>
          <w:color w:val="000000"/>
          <w:sz w:val="28"/>
          <w:szCs w:val="28"/>
          <w:lang w:val="en-US"/>
        </w:rPr>
        <w:t>. C'est une source de pollution que l'</w:t>
      </w:r>
      <w:hyperlink r:id="rId93" w:tooltip="Organisation maritime internationale" w:history="1">
        <w:r w:rsidRPr="00F70683">
          <w:rPr>
            <w:rStyle w:val="a3"/>
            <w:color w:val="000000"/>
            <w:sz w:val="28"/>
            <w:szCs w:val="28"/>
            <w:u w:val="none"/>
            <w:lang w:val="en-US"/>
          </w:rPr>
          <w:t>OMI</w:t>
        </w:r>
      </w:hyperlink>
      <w:r w:rsidRPr="00F70683">
        <w:rPr>
          <w:rStyle w:val="apple-converted-space"/>
          <w:color w:val="000000"/>
          <w:sz w:val="28"/>
          <w:szCs w:val="28"/>
          <w:lang w:val="en-US"/>
        </w:rPr>
        <w:t> </w:t>
      </w:r>
      <w:r w:rsidRPr="00F70683">
        <w:rPr>
          <w:color w:val="000000"/>
          <w:sz w:val="28"/>
          <w:szCs w:val="28"/>
          <w:lang w:val="en-US"/>
        </w:rPr>
        <w:t>(Organisation maritime internationale ), l'Europe</w:t>
      </w:r>
      <w:hyperlink r:id="rId94" w:anchor="cite_note-3#cite_note-3" w:history="1">
        <w:r w:rsidRPr="00F70683">
          <w:rPr>
            <w:rStyle w:val="a3"/>
            <w:color w:val="000000"/>
            <w:sz w:val="28"/>
            <w:szCs w:val="28"/>
            <w:u w:val="none"/>
            <w:vertAlign w:val="superscript"/>
            <w:lang w:val="en-US"/>
          </w:rPr>
          <w:t>4</w:t>
        </w:r>
      </w:hyperlink>
      <w:r w:rsidRPr="00F70683">
        <w:rPr>
          <w:rStyle w:val="apple-converted-space"/>
          <w:color w:val="000000"/>
          <w:sz w:val="28"/>
          <w:szCs w:val="28"/>
          <w:lang w:val="en-US"/>
        </w:rPr>
        <w:t> </w:t>
      </w:r>
      <w:r w:rsidRPr="00F70683">
        <w:rPr>
          <w:color w:val="000000"/>
          <w:sz w:val="28"/>
          <w:szCs w:val="28"/>
          <w:lang w:val="en-US"/>
        </w:rPr>
        <w:t>et les « </w:t>
      </w:r>
      <w:hyperlink r:id="rId95" w:tooltip="Ecoport" w:history="1">
        <w:r w:rsidRPr="00F70683">
          <w:rPr>
            <w:rStyle w:val="a3"/>
            <w:i/>
            <w:iCs/>
            <w:color w:val="000000"/>
            <w:sz w:val="28"/>
            <w:szCs w:val="28"/>
            <w:u w:val="none"/>
            <w:lang w:val="en-US"/>
          </w:rPr>
          <w:t>Ecoports</w:t>
        </w:r>
      </w:hyperlink>
      <w:r w:rsidRPr="00F70683">
        <w:rPr>
          <w:color w:val="000000"/>
          <w:sz w:val="28"/>
          <w:szCs w:val="28"/>
          <w:lang w:val="en-US"/>
        </w:rPr>
        <w:t> » veulent réduire notamment par des motorisations énergétiquement plus</w:t>
      </w:r>
      <w:r w:rsidRPr="00F70683">
        <w:rPr>
          <w:rStyle w:val="apple-converted-space"/>
          <w:color w:val="000000"/>
          <w:sz w:val="28"/>
          <w:szCs w:val="28"/>
          <w:lang w:val="en-US"/>
        </w:rPr>
        <w:t> </w:t>
      </w:r>
      <w:hyperlink r:id="rId96" w:tooltip="Efficience énergétique" w:history="1">
        <w:r w:rsidRPr="00F70683">
          <w:rPr>
            <w:rStyle w:val="a3"/>
            <w:color w:val="000000"/>
            <w:sz w:val="28"/>
            <w:szCs w:val="28"/>
            <w:u w:val="none"/>
            <w:lang w:val="en-US"/>
          </w:rPr>
          <w:t>efficientes</w:t>
        </w:r>
      </w:hyperlink>
      <w:r w:rsidRPr="00F70683">
        <w:rPr>
          <w:rStyle w:val="apple-converted-space"/>
          <w:color w:val="000000"/>
          <w:sz w:val="28"/>
          <w:szCs w:val="28"/>
          <w:lang w:val="en-US"/>
        </w:rPr>
        <w:t> </w:t>
      </w:r>
      <w:r w:rsidRPr="00F70683">
        <w:rPr>
          <w:color w:val="000000"/>
          <w:sz w:val="28"/>
          <w:szCs w:val="28"/>
          <w:lang w:val="en-US"/>
        </w:rPr>
        <w:t>et propres, par des navires plus « écologiques »</w:t>
      </w:r>
      <w:hyperlink r:id="rId97" w:anchor="cite_note-4#cite_note-4" w:history="1">
        <w:r w:rsidRPr="00F70683">
          <w:rPr>
            <w:rStyle w:val="a3"/>
            <w:color w:val="000000"/>
            <w:sz w:val="28"/>
            <w:szCs w:val="28"/>
            <w:u w:val="none"/>
            <w:vertAlign w:val="superscript"/>
            <w:lang w:val="en-US"/>
          </w:rPr>
          <w:t>5</w:t>
        </w:r>
      </w:hyperlink>
      <w:r w:rsidRPr="00F70683">
        <w:rPr>
          <w:rStyle w:val="apple-converted-space"/>
          <w:color w:val="000000"/>
          <w:sz w:val="28"/>
          <w:szCs w:val="28"/>
          <w:lang w:val="en-US"/>
        </w:rPr>
        <w:t> </w:t>
      </w:r>
      <w:r w:rsidRPr="00F70683">
        <w:rPr>
          <w:color w:val="000000"/>
          <w:sz w:val="28"/>
          <w:szCs w:val="28"/>
          <w:lang w:val="en-US"/>
        </w:rPr>
        <w:t>et par l'arrêt des moteurs au port (ce qui nécessite la fourniture d'électricité par le port). Les bateaux peuvent aussi être assistés par ordinateur pour mieux profiter des courants et des vents et ainsi moins solliciter leurs moteurs. L'annexe VI de la convention</w:t>
      </w:r>
      <w:r w:rsidRPr="00F70683">
        <w:rPr>
          <w:rStyle w:val="apple-converted-space"/>
          <w:color w:val="000000"/>
          <w:sz w:val="28"/>
          <w:szCs w:val="28"/>
          <w:lang w:val="en-US"/>
        </w:rPr>
        <w:t> </w:t>
      </w:r>
      <w:hyperlink r:id="rId98" w:tooltip="MARPOL" w:history="1">
        <w:r w:rsidRPr="00F70683">
          <w:rPr>
            <w:rStyle w:val="a3"/>
            <w:color w:val="000000"/>
            <w:sz w:val="28"/>
            <w:szCs w:val="28"/>
            <w:u w:val="none"/>
            <w:lang w:val="en-US"/>
          </w:rPr>
          <w:t>MARPOL</w:t>
        </w:r>
      </w:hyperlink>
      <w:r w:rsidRPr="00F70683">
        <w:rPr>
          <w:rStyle w:val="apple-converted-space"/>
          <w:color w:val="000000"/>
          <w:sz w:val="28"/>
          <w:szCs w:val="28"/>
          <w:lang w:val="en-US"/>
        </w:rPr>
        <w:t> </w:t>
      </w:r>
      <w:r w:rsidRPr="00F70683">
        <w:rPr>
          <w:color w:val="000000"/>
          <w:sz w:val="28"/>
          <w:szCs w:val="28"/>
          <w:lang w:val="en-US"/>
        </w:rPr>
        <w:t>règlemente la pollution de l'air par les navires</w:t>
      </w:r>
      <w:hyperlink r:id="rId99" w:anchor="cite_note-5#cite_note-5" w:history="1">
        <w:r w:rsidRPr="00F70683">
          <w:rPr>
            <w:rStyle w:val="a3"/>
            <w:color w:val="000000"/>
            <w:sz w:val="28"/>
            <w:szCs w:val="28"/>
            <w:u w:val="none"/>
            <w:vertAlign w:val="superscript"/>
            <w:lang w:val="en-US"/>
          </w:rPr>
          <w:t>6</w:t>
        </w:r>
      </w:hyperlink>
      <w:r w:rsidRPr="00F70683">
        <w:rPr>
          <w:color w:val="000000"/>
          <w:sz w:val="28"/>
          <w:szCs w:val="28"/>
          <w:lang w:val="en-US"/>
        </w:rPr>
        <w:t>, le taux de soufre dans les fuels est progressivement diminué. Partout, le</w:t>
      </w:r>
      <w:r w:rsidRPr="00F70683">
        <w:rPr>
          <w:rStyle w:val="apple-converted-space"/>
          <w:color w:val="000000"/>
          <w:sz w:val="28"/>
          <w:szCs w:val="28"/>
          <w:lang w:val="en-US"/>
        </w:rPr>
        <w:t> </w:t>
      </w:r>
      <w:hyperlink r:id="rId100" w:tooltip="Gaz carbonique" w:history="1">
        <w:r w:rsidRPr="00F70683">
          <w:rPr>
            <w:rStyle w:val="a3"/>
            <w:color w:val="000000"/>
            <w:sz w:val="28"/>
            <w:szCs w:val="28"/>
            <w:u w:val="none"/>
            <w:lang w:val="en-US"/>
          </w:rPr>
          <w:t>CO</w:t>
        </w:r>
        <w:r w:rsidRPr="00F70683">
          <w:rPr>
            <w:rStyle w:val="a3"/>
            <w:color w:val="000000"/>
            <w:sz w:val="28"/>
            <w:szCs w:val="28"/>
            <w:u w:val="none"/>
            <w:vertAlign w:val="superscript"/>
            <w:lang w:val="en-US"/>
          </w:rPr>
          <w:t>2</w:t>
        </w:r>
      </w:hyperlink>
      <w:r w:rsidRPr="00F70683">
        <w:rPr>
          <w:rStyle w:val="apple-converted-space"/>
          <w:color w:val="000000"/>
          <w:sz w:val="28"/>
          <w:szCs w:val="28"/>
          <w:lang w:val="en-US"/>
        </w:rPr>
        <w:t> </w:t>
      </w:r>
      <w:r w:rsidRPr="00F70683">
        <w:rPr>
          <w:color w:val="000000"/>
          <w:sz w:val="28"/>
          <w:szCs w:val="28"/>
          <w:lang w:val="en-US"/>
        </w:rPr>
        <w:t>en augmentation constante dans l'air est responsable d'une</w:t>
      </w:r>
      <w:r w:rsidRPr="00F70683">
        <w:rPr>
          <w:rStyle w:val="apple-converted-space"/>
          <w:color w:val="000000"/>
          <w:sz w:val="28"/>
          <w:szCs w:val="28"/>
          <w:lang w:val="en-US"/>
        </w:rPr>
        <w:t> </w:t>
      </w:r>
      <w:hyperlink r:id="rId101" w:tooltip="Acidification des océans" w:history="1">
        <w:r w:rsidRPr="00F70683">
          <w:rPr>
            <w:rStyle w:val="a3"/>
            <w:color w:val="000000"/>
            <w:sz w:val="28"/>
            <w:szCs w:val="28"/>
            <w:u w:val="none"/>
            <w:lang w:val="en-US"/>
          </w:rPr>
          <w:t>acidification des océans</w:t>
        </w:r>
      </w:hyperlink>
      <w:r w:rsidRPr="00F70683">
        <w:rPr>
          <w:color w:val="000000"/>
          <w:sz w:val="28"/>
          <w:szCs w:val="28"/>
          <w:lang w:val="en-US"/>
        </w:rPr>
        <w:t>.</w:t>
      </w:r>
    </w:p>
    <w:p w:rsidR="00F70683" w:rsidRPr="00F70683" w:rsidRDefault="00F70683" w:rsidP="00F70683">
      <w:pPr>
        <w:spacing w:line="360" w:lineRule="auto"/>
        <w:ind w:firstLine="454"/>
        <w:jc w:val="both"/>
        <w:rPr>
          <w:color w:val="000000"/>
          <w:szCs w:val="28"/>
          <w:lang w:val="en-US"/>
        </w:rPr>
      </w:pPr>
    </w:p>
    <w:sectPr w:rsidR="00F70683" w:rsidRPr="00F70683" w:rsidSect="008122C7">
      <w:headerReference w:type="even" r:id="rId102"/>
      <w:headerReference w:type="default" r:id="rId103"/>
      <w:footerReference w:type="even" r:id="rId104"/>
      <w:footerReference w:type="default" r:id="rId105"/>
      <w:headerReference w:type="first" r:id="rId106"/>
      <w:footerReference w:type="first" r:id="rId107"/>
      <w:pgSz w:w="11906" w:h="16838"/>
      <w:pgMar w:top="1134" w:right="850" w:bottom="1134"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12A4" w:rsidRDefault="008212A4" w:rsidP="008122C7">
      <w:r>
        <w:separator/>
      </w:r>
    </w:p>
  </w:endnote>
  <w:endnote w:type="continuationSeparator" w:id="1">
    <w:p w:rsidR="008212A4" w:rsidRDefault="008212A4" w:rsidP="008122C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2C7" w:rsidRDefault="008122C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2C7" w:rsidRDefault="008122C7" w:rsidP="008122C7">
    <w:pPr>
      <w:pStyle w:val="a5"/>
      <w:spacing w:before="120" w:after="120" w:line="360" w:lineRule="auto"/>
      <w:jc w:val="center"/>
      <w:rPr>
        <w:b/>
        <w:lang w:val="en-US"/>
      </w:rPr>
    </w:pPr>
    <w:r>
      <w:rPr>
        <w:b/>
        <w:lang w:val="en-US"/>
      </w:rPr>
      <w:t>www.UzReferat.ucoz.net</w:t>
    </w:r>
  </w:p>
  <w:p w:rsidR="008122C7" w:rsidRDefault="008122C7">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2C7" w:rsidRDefault="008122C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12A4" w:rsidRDefault="008212A4" w:rsidP="008122C7">
      <w:r>
        <w:separator/>
      </w:r>
    </w:p>
  </w:footnote>
  <w:footnote w:type="continuationSeparator" w:id="1">
    <w:p w:rsidR="008212A4" w:rsidRDefault="008212A4" w:rsidP="008122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2C7" w:rsidRDefault="008122C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2C7" w:rsidRDefault="008122C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2C7" w:rsidRDefault="008122C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DA3F49"/>
    <w:multiLevelType w:val="multilevel"/>
    <w:tmpl w:val="43AEC4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ECE555E"/>
    <w:multiLevelType w:val="multilevel"/>
    <w:tmpl w:val="95AC5D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stylePaneFormatFilter w:val="3F01"/>
  <w:defaultTabStop w:val="708"/>
  <w:characterSpacingControl w:val="doNotCompress"/>
  <w:footnotePr>
    <w:footnote w:id="0"/>
    <w:footnote w:id="1"/>
  </w:footnotePr>
  <w:endnotePr>
    <w:endnote w:id="0"/>
    <w:endnote w:id="1"/>
  </w:endnotePr>
  <w:compat/>
  <w:rsids>
    <w:rsidRoot w:val="00F70683"/>
    <w:rsid w:val="00093EF7"/>
    <w:rsid w:val="001D5F9D"/>
    <w:rsid w:val="001E4C45"/>
    <w:rsid w:val="00285B5D"/>
    <w:rsid w:val="002B6419"/>
    <w:rsid w:val="002F5BD5"/>
    <w:rsid w:val="00312933"/>
    <w:rsid w:val="00337299"/>
    <w:rsid w:val="003967CE"/>
    <w:rsid w:val="00397922"/>
    <w:rsid w:val="0047727A"/>
    <w:rsid w:val="00482794"/>
    <w:rsid w:val="00501D29"/>
    <w:rsid w:val="00536A33"/>
    <w:rsid w:val="00537A37"/>
    <w:rsid w:val="005B7DD9"/>
    <w:rsid w:val="005E516A"/>
    <w:rsid w:val="005E63AE"/>
    <w:rsid w:val="0063770C"/>
    <w:rsid w:val="00702A13"/>
    <w:rsid w:val="007617DF"/>
    <w:rsid w:val="00761C29"/>
    <w:rsid w:val="00763CE5"/>
    <w:rsid w:val="007C58FB"/>
    <w:rsid w:val="00806D2B"/>
    <w:rsid w:val="008122C7"/>
    <w:rsid w:val="008212A4"/>
    <w:rsid w:val="00892011"/>
    <w:rsid w:val="00893726"/>
    <w:rsid w:val="008B4442"/>
    <w:rsid w:val="008B4BA9"/>
    <w:rsid w:val="008E3981"/>
    <w:rsid w:val="00934C9B"/>
    <w:rsid w:val="00A13DA5"/>
    <w:rsid w:val="00A4565B"/>
    <w:rsid w:val="00A55564"/>
    <w:rsid w:val="00A714F4"/>
    <w:rsid w:val="00B4043C"/>
    <w:rsid w:val="00B95F2A"/>
    <w:rsid w:val="00BF194E"/>
    <w:rsid w:val="00C10E0D"/>
    <w:rsid w:val="00C2583D"/>
    <w:rsid w:val="00C302FB"/>
    <w:rsid w:val="00CA1104"/>
    <w:rsid w:val="00D50193"/>
    <w:rsid w:val="00D71BCF"/>
    <w:rsid w:val="00DF77DE"/>
    <w:rsid w:val="00E87750"/>
    <w:rsid w:val="00EB3D61"/>
    <w:rsid w:val="00EC4476"/>
    <w:rsid w:val="00ED082E"/>
    <w:rsid w:val="00ED5E62"/>
    <w:rsid w:val="00F21959"/>
    <w:rsid w:val="00F244F4"/>
    <w:rsid w:val="00F55242"/>
    <w:rsid w:val="00F706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8"/>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pple-style-span">
    <w:name w:val="apple-style-span"/>
    <w:basedOn w:val="a0"/>
    <w:rsid w:val="00F70683"/>
  </w:style>
  <w:style w:type="character" w:customStyle="1" w:styleId="apple-converted-space">
    <w:name w:val="apple-converted-space"/>
    <w:basedOn w:val="a0"/>
    <w:rsid w:val="00F70683"/>
  </w:style>
  <w:style w:type="character" w:styleId="a3">
    <w:name w:val="Hyperlink"/>
    <w:basedOn w:val="a0"/>
    <w:rsid w:val="00F70683"/>
    <w:rPr>
      <w:color w:val="0000FF"/>
      <w:u w:val="single"/>
    </w:rPr>
  </w:style>
  <w:style w:type="paragraph" w:styleId="a4">
    <w:name w:val="Normal (Web)"/>
    <w:basedOn w:val="a"/>
    <w:rsid w:val="00F70683"/>
    <w:pPr>
      <w:spacing w:before="100" w:beforeAutospacing="1" w:after="100" w:afterAutospacing="1"/>
    </w:pPr>
    <w:rPr>
      <w:sz w:val="24"/>
    </w:rPr>
  </w:style>
  <w:style w:type="paragraph" w:styleId="a5">
    <w:name w:val="header"/>
    <w:basedOn w:val="a"/>
    <w:link w:val="a6"/>
    <w:rsid w:val="008122C7"/>
    <w:pPr>
      <w:tabs>
        <w:tab w:val="center" w:pos="4677"/>
        <w:tab w:val="right" w:pos="9355"/>
      </w:tabs>
    </w:pPr>
  </w:style>
  <w:style w:type="character" w:customStyle="1" w:styleId="a6">
    <w:name w:val="Верхний колонтитул Знак"/>
    <w:basedOn w:val="a0"/>
    <w:link w:val="a5"/>
    <w:rsid w:val="008122C7"/>
    <w:rPr>
      <w:sz w:val="28"/>
      <w:szCs w:val="24"/>
    </w:rPr>
  </w:style>
  <w:style w:type="paragraph" w:styleId="a7">
    <w:name w:val="footer"/>
    <w:basedOn w:val="a"/>
    <w:link w:val="a8"/>
    <w:rsid w:val="008122C7"/>
    <w:pPr>
      <w:tabs>
        <w:tab w:val="center" w:pos="4677"/>
        <w:tab w:val="right" w:pos="9355"/>
      </w:tabs>
    </w:pPr>
  </w:style>
  <w:style w:type="character" w:customStyle="1" w:styleId="a8">
    <w:name w:val="Нижний колонтитул Знак"/>
    <w:basedOn w:val="a0"/>
    <w:link w:val="a7"/>
    <w:rsid w:val="008122C7"/>
    <w:rPr>
      <w:sz w:val="28"/>
      <w:szCs w:val="24"/>
    </w:rPr>
  </w:style>
</w:styles>
</file>

<file path=word/webSettings.xml><?xml version="1.0" encoding="utf-8"?>
<w:webSettings xmlns:r="http://schemas.openxmlformats.org/officeDocument/2006/relationships" xmlns:w="http://schemas.openxmlformats.org/wordprocessingml/2006/main">
  <w:divs>
    <w:div w:id="221328056">
      <w:bodyDiv w:val="1"/>
      <w:marLeft w:val="0"/>
      <w:marRight w:val="0"/>
      <w:marTop w:val="0"/>
      <w:marBottom w:val="0"/>
      <w:divBdr>
        <w:top w:val="none" w:sz="0" w:space="0" w:color="auto"/>
        <w:left w:val="none" w:sz="0" w:space="0" w:color="auto"/>
        <w:bottom w:val="none" w:sz="0" w:space="0" w:color="auto"/>
        <w:right w:val="none" w:sz="0" w:space="0" w:color="auto"/>
      </w:divBdr>
    </w:div>
    <w:div w:id="625430719">
      <w:bodyDiv w:val="1"/>
      <w:marLeft w:val="0"/>
      <w:marRight w:val="0"/>
      <w:marTop w:val="0"/>
      <w:marBottom w:val="0"/>
      <w:divBdr>
        <w:top w:val="none" w:sz="0" w:space="0" w:color="auto"/>
        <w:left w:val="none" w:sz="0" w:space="0" w:color="auto"/>
        <w:bottom w:val="none" w:sz="0" w:space="0" w:color="auto"/>
        <w:right w:val="none" w:sz="0" w:space="0" w:color="auto"/>
      </w:divBdr>
    </w:div>
    <w:div w:id="1020740704">
      <w:bodyDiv w:val="1"/>
      <w:marLeft w:val="0"/>
      <w:marRight w:val="0"/>
      <w:marTop w:val="0"/>
      <w:marBottom w:val="0"/>
      <w:divBdr>
        <w:top w:val="none" w:sz="0" w:space="0" w:color="auto"/>
        <w:left w:val="none" w:sz="0" w:space="0" w:color="auto"/>
        <w:bottom w:val="none" w:sz="0" w:space="0" w:color="auto"/>
        <w:right w:val="none" w:sz="0" w:space="0" w:color="auto"/>
      </w:divBdr>
    </w:div>
    <w:div w:id="189700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fr.wikipedia.org/wiki/Anthropique" TargetMode="External"/><Relationship Id="rId21" Type="http://schemas.openxmlformats.org/officeDocument/2006/relationships/hyperlink" Target="http://fr.wikipedia.org/wiki/GMES" TargetMode="External"/><Relationship Id="rId42" Type="http://schemas.openxmlformats.org/officeDocument/2006/relationships/hyperlink" Target="http://fr.wikipedia.org/wiki/Traitement_des_eaux_us%C3%A9es" TargetMode="External"/><Relationship Id="rId47" Type="http://schemas.openxmlformats.org/officeDocument/2006/relationships/hyperlink" Target="http://fr.wikipedia.org/wiki/Nitrate" TargetMode="External"/><Relationship Id="rId63" Type="http://schemas.openxmlformats.org/officeDocument/2006/relationships/hyperlink" Target="http://fr.wikipedia.org/wiki/Embrun_marin" TargetMode="External"/><Relationship Id="rId68" Type="http://schemas.openxmlformats.org/officeDocument/2006/relationships/hyperlink" Target="http://fr.wikipedia.org/wiki/Incendies_de_for%C3%AAt" TargetMode="External"/><Relationship Id="rId84" Type="http://schemas.openxmlformats.org/officeDocument/2006/relationships/hyperlink" Target="http://fr.wikipedia.org/wiki/N%C3%A9bulosit%C3%A9" TargetMode="External"/><Relationship Id="rId89" Type="http://schemas.openxmlformats.org/officeDocument/2006/relationships/hyperlink" Target="http://fr.wikipedia.org/wiki/Singapour" TargetMode="External"/><Relationship Id="rId2" Type="http://schemas.openxmlformats.org/officeDocument/2006/relationships/styles" Target="styles.xml"/><Relationship Id="rId16" Type="http://schemas.openxmlformats.org/officeDocument/2006/relationships/hyperlink" Target="http://fr.wikipedia.org/wiki/Kowe%C3%AFt" TargetMode="External"/><Relationship Id="rId29" Type="http://schemas.openxmlformats.org/officeDocument/2006/relationships/hyperlink" Target="http://fr.wikipedia.org/wiki/Oc%C3%A9an" TargetMode="External"/><Relationship Id="rId107" Type="http://schemas.openxmlformats.org/officeDocument/2006/relationships/footer" Target="footer3.xml"/><Relationship Id="rId11" Type="http://schemas.openxmlformats.org/officeDocument/2006/relationships/hyperlink" Target="http://fr.wikipedia.org/wiki/Organisation_des_Nations_unies" TargetMode="External"/><Relationship Id="rId24" Type="http://schemas.openxmlformats.org/officeDocument/2006/relationships/hyperlink" Target="http://fr.wikipedia.org/wiki/OSPAR" TargetMode="External"/><Relationship Id="rId32" Type="http://schemas.openxmlformats.org/officeDocument/2006/relationships/hyperlink" Target="http://fr.wikipedia.org/wiki/Industrie" TargetMode="External"/><Relationship Id="rId37" Type="http://schemas.openxmlformats.org/officeDocument/2006/relationships/hyperlink" Target="http://fr.wikipedia.org/wiki/Agriculture" TargetMode="External"/><Relationship Id="rId40" Type="http://schemas.openxmlformats.org/officeDocument/2006/relationships/hyperlink" Target="http://fr.wikipedia.org/wiki/Pesticide" TargetMode="External"/><Relationship Id="rId45" Type="http://schemas.openxmlformats.org/officeDocument/2006/relationships/hyperlink" Target="http://fr.wikipedia.org/wiki/Pollution" TargetMode="External"/><Relationship Id="rId53" Type="http://schemas.openxmlformats.org/officeDocument/2006/relationships/hyperlink" Target="http://fr.wikipedia.org/wiki/Algues_vertes" TargetMode="External"/><Relationship Id="rId58" Type="http://schemas.openxmlformats.org/officeDocument/2006/relationships/hyperlink" Target="http://fr.wikipedia.org/wiki/A%C3%A9rosol" TargetMode="External"/><Relationship Id="rId66" Type="http://schemas.openxmlformats.org/officeDocument/2006/relationships/hyperlink" Target="http://fr.wikipedia.org/wiki/Hydrocarbure" TargetMode="External"/><Relationship Id="rId74" Type="http://schemas.openxmlformats.org/officeDocument/2006/relationships/hyperlink" Target="http://fr.wikipedia.org/wiki/Pollution_marine" TargetMode="External"/><Relationship Id="rId79" Type="http://schemas.openxmlformats.org/officeDocument/2006/relationships/hyperlink" Target="http://fr.wikipedia.org/wiki/Pluie" TargetMode="External"/><Relationship Id="rId87" Type="http://schemas.openxmlformats.org/officeDocument/2006/relationships/hyperlink" Target="http://fr.wikipedia.org/wiki/Pluies_acides" TargetMode="External"/><Relationship Id="rId102"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http://fr.wikipedia.org/wiki/Hydrophobe" TargetMode="External"/><Relationship Id="rId82" Type="http://schemas.openxmlformats.org/officeDocument/2006/relationships/hyperlink" Target="http://fr.wikipedia.org/wiki/Europe_de_l%27Ouest" TargetMode="External"/><Relationship Id="rId90" Type="http://schemas.openxmlformats.org/officeDocument/2006/relationships/hyperlink" Target="http://fr.wikipedia.org/wiki/Pollution_marine" TargetMode="External"/><Relationship Id="rId95" Type="http://schemas.openxmlformats.org/officeDocument/2006/relationships/hyperlink" Target="http://fr.wikipedia.org/wiki/Ecoport" TargetMode="External"/><Relationship Id="rId19" Type="http://schemas.openxmlformats.org/officeDocument/2006/relationships/hyperlink" Target="http://fr.wikipedia.org/wiki/Saudi_Arabia" TargetMode="External"/><Relationship Id="rId14" Type="http://schemas.openxmlformats.org/officeDocument/2006/relationships/hyperlink" Target="http://fr.wikipedia.org/wiki/Iran" TargetMode="External"/><Relationship Id="rId22" Type="http://schemas.openxmlformats.org/officeDocument/2006/relationships/hyperlink" Target="http://fr.wikipedia.org/wiki/Europe" TargetMode="External"/><Relationship Id="rId27" Type="http://schemas.openxmlformats.org/officeDocument/2006/relationships/hyperlink" Target="http://fr.wikipedia.org/wiki/Pollution_marine" TargetMode="External"/><Relationship Id="rId30" Type="http://schemas.openxmlformats.org/officeDocument/2006/relationships/hyperlink" Target="http://fr.wikipedia.org/wiki/Fleuve" TargetMode="External"/><Relationship Id="rId35" Type="http://schemas.openxmlformats.org/officeDocument/2006/relationships/hyperlink" Target="http://fr.wikipedia.org/wiki/Produit_chimique" TargetMode="External"/><Relationship Id="rId43" Type="http://schemas.openxmlformats.org/officeDocument/2006/relationships/hyperlink" Target="http://fr.wikipedia.org/wiki/Polluant" TargetMode="External"/><Relationship Id="rId48" Type="http://schemas.openxmlformats.org/officeDocument/2006/relationships/hyperlink" Target="http://fr.wikipedia.org/wiki/Phosphate" TargetMode="External"/><Relationship Id="rId56" Type="http://schemas.openxmlformats.org/officeDocument/2006/relationships/hyperlink" Target="http://fr.wikipedia.org/wiki/A%C3%A9rosol" TargetMode="External"/><Relationship Id="rId64" Type="http://schemas.openxmlformats.org/officeDocument/2006/relationships/hyperlink" Target="http://fr.wikipedia.org/wiki/Gaz_d%27%C3%A9chappement" TargetMode="External"/><Relationship Id="rId69" Type="http://schemas.openxmlformats.org/officeDocument/2006/relationships/hyperlink" Target="http://fr.wikipedia.org/wiki/Incin%C3%A9rateur" TargetMode="External"/><Relationship Id="rId77" Type="http://schemas.openxmlformats.org/officeDocument/2006/relationships/hyperlink" Target="http://fr.wikipedia.org/wiki/Pollution_marine" TargetMode="External"/><Relationship Id="rId100" Type="http://schemas.openxmlformats.org/officeDocument/2006/relationships/hyperlink" Target="http://fr.wikipedia.org/wiki/Gaz_carbonique" TargetMode="External"/><Relationship Id="rId105" Type="http://schemas.openxmlformats.org/officeDocument/2006/relationships/footer" Target="footer2.xml"/><Relationship Id="rId8" Type="http://schemas.openxmlformats.org/officeDocument/2006/relationships/hyperlink" Target="http://fr.wikipedia.org/wiki/Pollution_de_l%27eau" TargetMode="External"/><Relationship Id="rId51" Type="http://schemas.openxmlformats.org/officeDocument/2006/relationships/hyperlink" Target="http://fr.wikipedia.org/wiki/STEP" TargetMode="External"/><Relationship Id="rId72" Type="http://schemas.openxmlformats.org/officeDocument/2006/relationships/hyperlink" Target="http://fr.wikipedia.org/wiki/Pollution_marine" TargetMode="External"/><Relationship Id="rId80" Type="http://schemas.openxmlformats.org/officeDocument/2006/relationships/hyperlink" Target="http://fr.wikipedia.org/wiki/Ozone_troposph%C3%A9rique" TargetMode="External"/><Relationship Id="rId85" Type="http://schemas.openxmlformats.org/officeDocument/2006/relationships/hyperlink" Target="http://fr.wikipedia.org/wiki/Oxydes_d%27azote" TargetMode="External"/><Relationship Id="rId93" Type="http://schemas.openxmlformats.org/officeDocument/2006/relationships/hyperlink" Target="http://fr.wikipedia.org/wiki/Organisation_maritime_internationale" TargetMode="External"/><Relationship Id="rId98" Type="http://schemas.openxmlformats.org/officeDocument/2006/relationships/hyperlink" Target="http://fr.wikipedia.org/wiki/MARPOL" TargetMode="External"/><Relationship Id="rId3" Type="http://schemas.openxmlformats.org/officeDocument/2006/relationships/settings" Target="settings.xml"/><Relationship Id="rId12" Type="http://schemas.openxmlformats.org/officeDocument/2006/relationships/hyperlink" Target="http://fr.wikipedia.org/wiki/Pollution_marine" TargetMode="External"/><Relationship Id="rId17" Type="http://schemas.openxmlformats.org/officeDocument/2006/relationships/hyperlink" Target="http://fr.wikipedia.org/wiki/Oman" TargetMode="External"/><Relationship Id="rId25" Type="http://schemas.openxmlformats.org/officeDocument/2006/relationships/hyperlink" Target="http://fr.wikipedia.org/wiki/PNUE" TargetMode="External"/><Relationship Id="rId33" Type="http://schemas.openxmlformats.org/officeDocument/2006/relationships/hyperlink" Target="http://fr.wikipedia.org/wiki/Hydrocarbures" TargetMode="External"/><Relationship Id="rId38" Type="http://schemas.openxmlformats.org/officeDocument/2006/relationships/hyperlink" Target="http://fr.wikipedia.org/wiki/Nutriment" TargetMode="External"/><Relationship Id="rId46" Type="http://schemas.openxmlformats.org/officeDocument/2006/relationships/hyperlink" Target="http://fr.wikipedia.org/wiki/Turbidit%C3%A9" TargetMode="External"/><Relationship Id="rId59" Type="http://schemas.openxmlformats.org/officeDocument/2006/relationships/hyperlink" Target="http://fr.wikipedia.org/wiki/Biofilm" TargetMode="External"/><Relationship Id="rId67" Type="http://schemas.openxmlformats.org/officeDocument/2006/relationships/hyperlink" Target="http://fr.wikipedia.org/wiki/Volcan" TargetMode="External"/><Relationship Id="rId103" Type="http://schemas.openxmlformats.org/officeDocument/2006/relationships/header" Target="header2.xml"/><Relationship Id="rId108" Type="http://schemas.openxmlformats.org/officeDocument/2006/relationships/fontTable" Target="fontTable.xml"/><Relationship Id="rId20" Type="http://schemas.openxmlformats.org/officeDocument/2006/relationships/hyperlink" Target="http://fr.wikipedia.org/wiki/%C3%89mirats_arabes_unis" TargetMode="External"/><Relationship Id="rId41" Type="http://schemas.openxmlformats.org/officeDocument/2006/relationships/hyperlink" Target="http://fr.wikipedia.org/wiki/D%C3%A9chet" TargetMode="External"/><Relationship Id="rId54" Type="http://schemas.openxmlformats.org/officeDocument/2006/relationships/hyperlink" Target="http://fr.wikipedia.org/wiki/Phytoplancton" TargetMode="External"/><Relationship Id="rId62" Type="http://schemas.openxmlformats.org/officeDocument/2006/relationships/hyperlink" Target="http://fr.wikipedia.org/wiki/A%C3%A9rosol" TargetMode="External"/><Relationship Id="rId70" Type="http://schemas.openxmlformats.org/officeDocument/2006/relationships/hyperlink" Target="http://fr.wikipedia.org/wiki/Tonnage" TargetMode="External"/><Relationship Id="rId75" Type="http://schemas.openxmlformats.org/officeDocument/2006/relationships/hyperlink" Target="http://fr.wikipedia.org/w/index.php?title=Pollution_acide&amp;action=edit&amp;redlink=1" TargetMode="External"/><Relationship Id="rId83" Type="http://schemas.openxmlformats.org/officeDocument/2006/relationships/hyperlink" Target="http://fr.wikipedia.org/wiki/Pluviom%C3%A9trie" TargetMode="External"/><Relationship Id="rId88" Type="http://schemas.openxmlformats.org/officeDocument/2006/relationships/hyperlink" Target="http://fr.wikipedia.org/wiki/Pollution_marine" TargetMode="External"/><Relationship Id="rId91" Type="http://schemas.openxmlformats.org/officeDocument/2006/relationships/hyperlink" Target="http://fr.wikipedia.org/wiki/Scandinavie" TargetMode="External"/><Relationship Id="rId96" Type="http://schemas.openxmlformats.org/officeDocument/2006/relationships/hyperlink" Target="http://fr.wikipedia.org/wiki/Efficience_%C3%A9nerg%C3%A9tique"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fr.wikipedia.org/wiki/Irak" TargetMode="External"/><Relationship Id="rId23" Type="http://schemas.openxmlformats.org/officeDocument/2006/relationships/hyperlink" Target="http://fr.wikipedia.org/wiki/HELCOM" TargetMode="External"/><Relationship Id="rId28" Type="http://schemas.openxmlformats.org/officeDocument/2006/relationships/hyperlink" Target="http://fr.wikipedia.org/wiki/Bassin_versant" TargetMode="External"/><Relationship Id="rId36" Type="http://schemas.openxmlformats.org/officeDocument/2006/relationships/hyperlink" Target="http://fr.wikipedia.org/wiki/Radionucl%C3%A9ide" TargetMode="External"/><Relationship Id="rId49" Type="http://schemas.openxmlformats.org/officeDocument/2006/relationships/hyperlink" Target="http://fr.wikipedia.org/wiki/Agriculture_intensive" TargetMode="External"/><Relationship Id="rId57" Type="http://schemas.openxmlformats.org/officeDocument/2006/relationships/hyperlink" Target="http://fr.wikipedia.org/wiki/Vapeur" TargetMode="External"/><Relationship Id="rId106" Type="http://schemas.openxmlformats.org/officeDocument/2006/relationships/header" Target="header3.xml"/><Relationship Id="rId10" Type="http://schemas.openxmlformats.org/officeDocument/2006/relationships/hyperlink" Target="http://fr.wikipedia.org/wiki/%C3%89cosyst%C3%A8me" TargetMode="External"/><Relationship Id="rId31" Type="http://schemas.openxmlformats.org/officeDocument/2006/relationships/hyperlink" Target="http://fr.wikipedia.org/wiki/Lagune" TargetMode="External"/><Relationship Id="rId44" Type="http://schemas.openxmlformats.org/officeDocument/2006/relationships/hyperlink" Target="http://fr.wikipedia.org/wiki/Ruissellement" TargetMode="External"/><Relationship Id="rId52" Type="http://schemas.openxmlformats.org/officeDocument/2006/relationships/hyperlink" Target="http://fr.wikipedia.org/wiki/Eutrophisation" TargetMode="External"/><Relationship Id="rId60" Type="http://schemas.openxmlformats.org/officeDocument/2006/relationships/hyperlink" Target="http://fr.wikipedia.org/wiki/Liposoluble" TargetMode="External"/><Relationship Id="rId65" Type="http://schemas.openxmlformats.org/officeDocument/2006/relationships/hyperlink" Target="http://fr.wikipedia.org/wiki/Ammoniac" TargetMode="External"/><Relationship Id="rId73" Type="http://schemas.openxmlformats.org/officeDocument/2006/relationships/hyperlink" Target="http://fr.wikipedia.org/wiki/Fioul" TargetMode="External"/><Relationship Id="rId78" Type="http://schemas.openxmlformats.org/officeDocument/2006/relationships/hyperlink" Target="http://fr.wikipedia.org/wiki/Acidit%C3%A9" TargetMode="External"/><Relationship Id="rId81" Type="http://schemas.openxmlformats.org/officeDocument/2006/relationships/hyperlink" Target="http://fr.wikipedia.org/wiki/Ultraviolet" TargetMode="External"/><Relationship Id="rId86" Type="http://schemas.openxmlformats.org/officeDocument/2006/relationships/hyperlink" Target="http://fr.wikipedia.org/wiki/Acidification_des_oc%C3%A9ans" TargetMode="External"/><Relationship Id="rId94" Type="http://schemas.openxmlformats.org/officeDocument/2006/relationships/hyperlink" Target="http://fr.wikipedia.org/wiki/Pollution_marine" TargetMode="External"/><Relationship Id="rId99" Type="http://schemas.openxmlformats.org/officeDocument/2006/relationships/hyperlink" Target="http://fr.wikipedia.org/wiki/Pollution_marine" TargetMode="External"/><Relationship Id="rId101" Type="http://schemas.openxmlformats.org/officeDocument/2006/relationships/hyperlink" Target="http://fr.wikipedia.org/wiki/Acidification_des_oc%C3%A9ans" TargetMode="External"/><Relationship Id="rId4" Type="http://schemas.openxmlformats.org/officeDocument/2006/relationships/webSettings" Target="webSettings.xml"/><Relationship Id="rId9" Type="http://schemas.openxmlformats.org/officeDocument/2006/relationships/hyperlink" Target="http://fr.wikipedia.org/wiki/S%C3%A9diment" TargetMode="External"/><Relationship Id="rId13" Type="http://schemas.openxmlformats.org/officeDocument/2006/relationships/hyperlink" Target="http://fr.wikipedia.org/wiki/Bahrain" TargetMode="External"/><Relationship Id="rId18" Type="http://schemas.openxmlformats.org/officeDocument/2006/relationships/hyperlink" Target="http://fr.wikipedia.org/wiki/Qatar" TargetMode="External"/><Relationship Id="rId39" Type="http://schemas.openxmlformats.org/officeDocument/2006/relationships/hyperlink" Target="http://fr.wikipedia.org/wiki/Engrais" TargetMode="External"/><Relationship Id="rId109" Type="http://schemas.openxmlformats.org/officeDocument/2006/relationships/theme" Target="theme/theme1.xml"/><Relationship Id="rId34" Type="http://schemas.openxmlformats.org/officeDocument/2006/relationships/hyperlink" Target="http://fr.wikipedia.org/wiki/M%C3%A9taux_lourds" TargetMode="External"/><Relationship Id="rId50" Type="http://schemas.openxmlformats.org/officeDocument/2006/relationships/hyperlink" Target="http://fr.wikipedia.org/wiki/Stations_d%27%C3%A9puration" TargetMode="External"/><Relationship Id="rId55" Type="http://schemas.openxmlformats.org/officeDocument/2006/relationships/hyperlink" Target="http://fr.wikipedia.org/wiki/Zone_morte" TargetMode="External"/><Relationship Id="rId76" Type="http://schemas.openxmlformats.org/officeDocument/2006/relationships/hyperlink" Target="http://fr.wikipedia.org/wiki/D%C3%A9troit" TargetMode="External"/><Relationship Id="rId97" Type="http://schemas.openxmlformats.org/officeDocument/2006/relationships/hyperlink" Target="http://fr.wikipedia.org/wiki/Pollution_marine" TargetMode="External"/><Relationship Id="rId104" Type="http://schemas.openxmlformats.org/officeDocument/2006/relationships/footer" Target="footer1.xml"/><Relationship Id="rId7" Type="http://schemas.openxmlformats.org/officeDocument/2006/relationships/hyperlink" Target="http://fr.wikipedia.org/wiki/Pollution" TargetMode="External"/><Relationship Id="rId71" Type="http://schemas.openxmlformats.org/officeDocument/2006/relationships/hyperlink" Target="http://fr.wikipedia.org/wiki/Pollution_de_l%27air" TargetMode="External"/><Relationship Id="rId92" Type="http://schemas.openxmlformats.org/officeDocument/2006/relationships/hyperlink" Target="http://fr.wikipedia.org/wiki/Pollution_mar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2267</Words>
  <Characters>12924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POLLUTION MARINE</vt:lpstr>
    </vt:vector>
  </TitlesOfParts>
  <Company>Home</Company>
  <LinksUpToDate>false</LinksUpToDate>
  <CharactersWithSpaces>15161</CharactersWithSpaces>
  <SharedDoc>false</SharedDoc>
  <HLinks>
    <vt:vector size="570" baseType="variant">
      <vt:variant>
        <vt:i4>7274535</vt:i4>
      </vt:variant>
      <vt:variant>
        <vt:i4>282</vt:i4>
      </vt:variant>
      <vt:variant>
        <vt:i4>0</vt:i4>
      </vt:variant>
      <vt:variant>
        <vt:i4>5</vt:i4>
      </vt:variant>
      <vt:variant>
        <vt:lpwstr>http://fr.wikipedia.org/wiki/Acidification_des_oc%C3%A9ans</vt:lpwstr>
      </vt:variant>
      <vt:variant>
        <vt:lpwstr/>
      </vt:variant>
      <vt:variant>
        <vt:i4>6488075</vt:i4>
      </vt:variant>
      <vt:variant>
        <vt:i4>279</vt:i4>
      </vt:variant>
      <vt:variant>
        <vt:i4>0</vt:i4>
      </vt:variant>
      <vt:variant>
        <vt:i4>5</vt:i4>
      </vt:variant>
      <vt:variant>
        <vt:lpwstr>http://fr.wikipedia.org/wiki/Gaz_carbonique</vt:lpwstr>
      </vt:variant>
      <vt:variant>
        <vt:lpwstr/>
      </vt:variant>
      <vt:variant>
        <vt:i4>2097235</vt:i4>
      </vt:variant>
      <vt:variant>
        <vt:i4>276</vt:i4>
      </vt:variant>
      <vt:variant>
        <vt:i4>0</vt:i4>
      </vt:variant>
      <vt:variant>
        <vt:i4>5</vt:i4>
      </vt:variant>
      <vt:variant>
        <vt:lpwstr>http://fr.wikipedia.org/wiki/Pollution_marine</vt:lpwstr>
      </vt:variant>
      <vt:variant>
        <vt:lpwstr>cite_note-5#cite_note-5</vt:lpwstr>
      </vt:variant>
      <vt:variant>
        <vt:i4>7077944</vt:i4>
      </vt:variant>
      <vt:variant>
        <vt:i4>273</vt:i4>
      </vt:variant>
      <vt:variant>
        <vt:i4>0</vt:i4>
      </vt:variant>
      <vt:variant>
        <vt:i4>5</vt:i4>
      </vt:variant>
      <vt:variant>
        <vt:lpwstr>http://fr.wikipedia.org/wiki/MARPOL</vt:lpwstr>
      </vt:variant>
      <vt:variant>
        <vt:lpwstr/>
      </vt:variant>
      <vt:variant>
        <vt:i4>2097234</vt:i4>
      </vt:variant>
      <vt:variant>
        <vt:i4>270</vt:i4>
      </vt:variant>
      <vt:variant>
        <vt:i4>0</vt:i4>
      </vt:variant>
      <vt:variant>
        <vt:i4>5</vt:i4>
      </vt:variant>
      <vt:variant>
        <vt:lpwstr>http://fr.wikipedia.org/wiki/Pollution_marine</vt:lpwstr>
      </vt:variant>
      <vt:variant>
        <vt:lpwstr>cite_note-4#cite_note-4</vt:lpwstr>
      </vt:variant>
      <vt:variant>
        <vt:i4>3866717</vt:i4>
      </vt:variant>
      <vt:variant>
        <vt:i4>267</vt:i4>
      </vt:variant>
      <vt:variant>
        <vt:i4>0</vt:i4>
      </vt:variant>
      <vt:variant>
        <vt:i4>5</vt:i4>
      </vt:variant>
      <vt:variant>
        <vt:lpwstr>http://fr.wikipedia.org/wiki/Efficience_%C3%A9nerg%C3%A9tique</vt:lpwstr>
      </vt:variant>
      <vt:variant>
        <vt:lpwstr/>
      </vt:variant>
      <vt:variant>
        <vt:i4>852040</vt:i4>
      </vt:variant>
      <vt:variant>
        <vt:i4>264</vt:i4>
      </vt:variant>
      <vt:variant>
        <vt:i4>0</vt:i4>
      </vt:variant>
      <vt:variant>
        <vt:i4>5</vt:i4>
      </vt:variant>
      <vt:variant>
        <vt:lpwstr>http://fr.wikipedia.org/wiki/Ecoport</vt:lpwstr>
      </vt:variant>
      <vt:variant>
        <vt:lpwstr/>
      </vt:variant>
      <vt:variant>
        <vt:i4>2097237</vt:i4>
      </vt:variant>
      <vt:variant>
        <vt:i4>261</vt:i4>
      </vt:variant>
      <vt:variant>
        <vt:i4>0</vt:i4>
      </vt:variant>
      <vt:variant>
        <vt:i4>5</vt:i4>
      </vt:variant>
      <vt:variant>
        <vt:lpwstr>http://fr.wikipedia.org/wiki/Pollution_marine</vt:lpwstr>
      </vt:variant>
      <vt:variant>
        <vt:lpwstr>cite_note-3#cite_note-3</vt:lpwstr>
      </vt:variant>
      <vt:variant>
        <vt:i4>2883699</vt:i4>
      </vt:variant>
      <vt:variant>
        <vt:i4>258</vt:i4>
      </vt:variant>
      <vt:variant>
        <vt:i4>0</vt:i4>
      </vt:variant>
      <vt:variant>
        <vt:i4>5</vt:i4>
      </vt:variant>
      <vt:variant>
        <vt:lpwstr>http://fr.wikipedia.org/wiki/Organisation_maritime_internationale</vt:lpwstr>
      </vt:variant>
      <vt:variant>
        <vt:lpwstr/>
      </vt:variant>
      <vt:variant>
        <vt:i4>7995406</vt:i4>
      </vt:variant>
      <vt:variant>
        <vt:i4>255</vt:i4>
      </vt:variant>
      <vt:variant>
        <vt:i4>0</vt:i4>
      </vt:variant>
      <vt:variant>
        <vt:i4>5</vt:i4>
      </vt:variant>
      <vt:variant>
        <vt:lpwstr>http://fr.wikipedia.org/wiki/Pollution_marine</vt:lpwstr>
      </vt:variant>
      <vt:variant>
        <vt:lpwstr>cite_note-Dals.C3.B8renv-2#cite_note-Dals.C3.B8renv-2</vt:lpwstr>
      </vt:variant>
      <vt:variant>
        <vt:i4>1507397</vt:i4>
      </vt:variant>
      <vt:variant>
        <vt:i4>252</vt:i4>
      </vt:variant>
      <vt:variant>
        <vt:i4>0</vt:i4>
      </vt:variant>
      <vt:variant>
        <vt:i4>5</vt:i4>
      </vt:variant>
      <vt:variant>
        <vt:lpwstr>http://fr.wikipedia.org/wiki/Scandinavie</vt:lpwstr>
      </vt:variant>
      <vt:variant>
        <vt:lpwstr/>
      </vt:variant>
      <vt:variant>
        <vt:i4>7995406</vt:i4>
      </vt:variant>
      <vt:variant>
        <vt:i4>249</vt:i4>
      </vt:variant>
      <vt:variant>
        <vt:i4>0</vt:i4>
      </vt:variant>
      <vt:variant>
        <vt:i4>5</vt:i4>
      </vt:variant>
      <vt:variant>
        <vt:lpwstr>http://fr.wikipedia.org/wiki/Pollution_marine</vt:lpwstr>
      </vt:variant>
      <vt:variant>
        <vt:lpwstr>cite_note-Dals.C3.B8renv-2#cite_note-Dals.C3.B8renv-2</vt:lpwstr>
      </vt:variant>
      <vt:variant>
        <vt:i4>8192034</vt:i4>
      </vt:variant>
      <vt:variant>
        <vt:i4>246</vt:i4>
      </vt:variant>
      <vt:variant>
        <vt:i4>0</vt:i4>
      </vt:variant>
      <vt:variant>
        <vt:i4>5</vt:i4>
      </vt:variant>
      <vt:variant>
        <vt:lpwstr>http://fr.wikipedia.org/wiki/Singapour</vt:lpwstr>
      </vt:variant>
      <vt:variant>
        <vt:lpwstr/>
      </vt:variant>
      <vt:variant>
        <vt:i4>7995406</vt:i4>
      </vt:variant>
      <vt:variant>
        <vt:i4>243</vt:i4>
      </vt:variant>
      <vt:variant>
        <vt:i4>0</vt:i4>
      </vt:variant>
      <vt:variant>
        <vt:i4>5</vt:i4>
      </vt:variant>
      <vt:variant>
        <vt:lpwstr>http://fr.wikipedia.org/wiki/Pollution_marine</vt:lpwstr>
      </vt:variant>
      <vt:variant>
        <vt:lpwstr>cite_note-Dals.C3.B8renv-2#cite_note-Dals.C3.B8renv-2</vt:lpwstr>
      </vt:variant>
      <vt:variant>
        <vt:i4>5701682</vt:i4>
      </vt:variant>
      <vt:variant>
        <vt:i4>240</vt:i4>
      </vt:variant>
      <vt:variant>
        <vt:i4>0</vt:i4>
      </vt:variant>
      <vt:variant>
        <vt:i4>5</vt:i4>
      </vt:variant>
      <vt:variant>
        <vt:lpwstr>http://fr.wikipedia.org/wiki/Pluies_acides</vt:lpwstr>
      </vt:variant>
      <vt:variant>
        <vt:lpwstr/>
      </vt:variant>
      <vt:variant>
        <vt:i4>7274535</vt:i4>
      </vt:variant>
      <vt:variant>
        <vt:i4>237</vt:i4>
      </vt:variant>
      <vt:variant>
        <vt:i4>0</vt:i4>
      </vt:variant>
      <vt:variant>
        <vt:i4>5</vt:i4>
      </vt:variant>
      <vt:variant>
        <vt:lpwstr>http://fr.wikipedia.org/wiki/Acidification_des_oc%C3%A9ans</vt:lpwstr>
      </vt:variant>
      <vt:variant>
        <vt:lpwstr/>
      </vt:variant>
      <vt:variant>
        <vt:i4>2883614</vt:i4>
      </vt:variant>
      <vt:variant>
        <vt:i4>234</vt:i4>
      </vt:variant>
      <vt:variant>
        <vt:i4>0</vt:i4>
      </vt:variant>
      <vt:variant>
        <vt:i4>5</vt:i4>
      </vt:variant>
      <vt:variant>
        <vt:lpwstr>http://fr.wikipedia.org/wiki/Oxydes_d%27azote</vt:lpwstr>
      </vt:variant>
      <vt:variant>
        <vt:lpwstr/>
      </vt:variant>
      <vt:variant>
        <vt:i4>589841</vt:i4>
      </vt:variant>
      <vt:variant>
        <vt:i4>231</vt:i4>
      </vt:variant>
      <vt:variant>
        <vt:i4>0</vt:i4>
      </vt:variant>
      <vt:variant>
        <vt:i4>5</vt:i4>
      </vt:variant>
      <vt:variant>
        <vt:lpwstr>http://fr.wikipedia.org/wiki/N%C3%A9bulosit%C3%A9</vt:lpwstr>
      </vt:variant>
      <vt:variant>
        <vt:lpwstr/>
      </vt:variant>
      <vt:variant>
        <vt:i4>7667766</vt:i4>
      </vt:variant>
      <vt:variant>
        <vt:i4>228</vt:i4>
      </vt:variant>
      <vt:variant>
        <vt:i4>0</vt:i4>
      </vt:variant>
      <vt:variant>
        <vt:i4>5</vt:i4>
      </vt:variant>
      <vt:variant>
        <vt:lpwstr>http://fr.wikipedia.org/wiki/Pluviom%C3%A9trie</vt:lpwstr>
      </vt:variant>
      <vt:variant>
        <vt:lpwstr/>
      </vt:variant>
      <vt:variant>
        <vt:i4>6357113</vt:i4>
      </vt:variant>
      <vt:variant>
        <vt:i4>225</vt:i4>
      </vt:variant>
      <vt:variant>
        <vt:i4>0</vt:i4>
      </vt:variant>
      <vt:variant>
        <vt:i4>5</vt:i4>
      </vt:variant>
      <vt:variant>
        <vt:lpwstr>http://fr.wikipedia.org/wiki/Europe_de_l%27Ouest</vt:lpwstr>
      </vt:variant>
      <vt:variant>
        <vt:lpwstr/>
      </vt:variant>
      <vt:variant>
        <vt:i4>852043</vt:i4>
      </vt:variant>
      <vt:variant>
        <vt:i4>222</vt:i4>
      </vt:variant>
      <vt:variant>
        <vt:i4>0</vt:i4>
      </vt:variant>
      <vt:variant>
        <vt:i4>5</vt:i4>
      </vt:variant>
      <vt:variant>
        <vt:lpwstr>http://fr.wikipedia.org/wiki/Ultraviolet</vt:lpwstr>
      </vt:variant>
      <vt:variant>
        <vt:lpwstr/>
      </vt:variant>
      <vt:variant>
        <vt:i4>7077912</vt:i4>
      </vt:variant>
      <vt:variant>
        <vt:i4>219</vt:i4>
      </vt:variant>
      <vt:variant>
        <vt:i4>0</vt:i4>
      </vt:variant>
      <vt:variant>
        <vt:i4>5</vt:i4>
      </vt:variant>
      <vt:variant>
        <vt:lpwstr>http://fr.wikipedia.org/wiki/Ozone_troposph%C3%A9rique</vt:lpwstr>
      </vt:variant>
      <vt:variant>
        <vt:lpwstr/>
      </vt:variant>
      <vt:variant>
        <vt:i4>8126508</vt:i4>
      </vt:variant>
      <vt:variant>
        <vt:i4>216</vt:i4>
      </vt:variant>
      <vt:variant>
        <vt:i4>0</vt:i4>
      </vt:variant>
      <vt:variant>
        <vt:i4>5</vt:i4>
      </vt:variant>
      <vt:variant>
        <vt:lpwstr>http://fr.wikipedia.org/wiki/Pluie</vt:lpwstr>
      </vt:variant>
      <vt:variant>
        <vt:lpwstr/>
      </vt:variant>
      <vt:variant>
        <vt:i4>655388</vt:i4>
      </vt:variant>
      <vt:variant>
        <vt:i4>213</vt:i4>
      </vt:variant>
      <vt:variant>
        <vt:i4>0</vt:i4>
      </vt:variant>
      <vt:variant>
        <vt:i4>5</vt:i4>
      </vt:variant>
      <vt:variant>
        <vt:lpwstr>http://fr.wikipedia.org/wiki/Acidit%C3%A9</vt:lpwstr>
      </vt:variant>
      <vt:variant>
        <vt:lpwstr/>
      </vt:variant>
      <vt:variant>
        <vt:i4>7995406</vt:i4>
      </vt:variant>
      <vt:variant>
        <vt:i4>210</vt:i4>
      </vt:variant>
      <vt:variant>
        <vt:i4>0</vt:i4>
      </vt:variant>
      <vt:variant>
        <vt:i4>5</vt:i4>
      </vt:variant>
      <vt:variant>
        <vt:lpwstr>http://fr.wikipedia.org/wiki/Pollution_marine</vt:lpwstr>
      </vt:variant>
      <vt:variant>
        <vt:lpwstr>cite_note-Dals.C3.B8renv-2#cite_note-Dals.C3.B8renv-2</vt:lpwstr>
      </vt:variant>
      <vt:variant>
        <vt:i4>1835077</vt:i4>
      </vt:variant>
      <vt:variant>
        <vt:i4>207</vt:i4>
      </vt:variant>
      <vt:variant>
        <vt:i4>0</vt:i4>
      </vt:variant>
      <vt:variant>
        <vt:i4>5</vt:i4>
      </vt:variant>
      <vt:variant>
        <vt:lpwstr>http://fr.wikipedia.org/wiki/D%C3%A9troit</vt:lpwstr>
      </vt:variant>
      <vt:variant>
        <vt:lpwstr/>
      </vt:variant>
      <vt:variant>
        <vt:i4>720957</vt:i4>
      </vt:variant>
      <vt:variant>
        <vt:i4>204</vt:i4>
      </vt:variant>
      <vt:variant>
        <vt:i4>0</vt:i4>
      </vt:variant>
      <vt:variant>
        <vt:i4>5</vt:i4>
      </vt:variant>
      <vt:variant>
        <vt:lpwstr>http://fr.wikipedia.org/w/index.php?title=Pollution_acide&amp;action=edit&amp;redlink=1</vt:lpwstr>
      </vt:variant>
      <vt:variant>
        <vt:lpwstr/>
      </vt:variant>
      <vt:variant>
        <vt:i4>7995406</vt:i4>
      </vt:variant>
      <vt:variant>
        <vt:i4>201</vt:i4>
      </vt:variant>
      <vt:variant>
        <vt:i4>0</vt:i4>
      </vt:variant>
      <vt:variant>
        <vt:i4>5</vt:i4>
      </vt:variant>
      <vt:variant>
        <vt:lpwstr>http://fr.wikipedia.org/wiki/Pollution_marine</vt:lpwstr>
      </vt:variant>
      <vt:variant>
        <vt:lpwstr>cite_note-Dals.C3.B8renv-2#cite_note-Dals.C3.B8renv-2</vt:lpwstr>
      </vt:variant>
      <vt:variant>
        <vt:i4>7929909</vt:i4>
      </vt:variant>
      <vt:variant>
        <vt:i4>198</vt:i4>
      </vt:variant>
      <vt:variant>
        <vt:i4>0</vt:i4>
      </vt:variant>
      <vt:variant>
        <vt:i4>5</vt:i4>
      </vt:variant>
      <vt:variant>
        <vt:lpwstr>http://fr.wikipedia.org/wiki/Fioul</vt:lpwstr>
      </vt:variant>
      <vt:variant>
        <vt:lpwstr/>
      </vt:variant>
      <vt:variant>
        <vt:i4>7995406</vt:i4>
      </vt:variant>
      <vt:variant>
        <vt:i4>195</vt:i4>
      </vt:variant>
      <vt:variant>
        <vt:i4>0</vt:i4>
      </vt:variant>
      <vt:variant>
        <vt:i4>5</vt:i4>
      </vt:variant>
      <vt:variant>
        <vt:lpwstr>http://fr.wikipedia.org/wiki/Pollution_marine</vt:lpwstr>
      </vt:variant>
      <vt:variant>
        <vt:lpwstr>cite_note-Dals.C3.B8renv-2#cite_note-Dals.C3.B8renv-2</vt:lpwstr>
      </vt:variant>
      <vt:variant>
        <vt:i4>3276852</vt:i4>
      </vt:variant>
      <vt:variant>
        <vt:i4>192</vt:i4>
      </vt:variant>
      <vt:variant>
        <vt:i4>0</vt:i4>
      </vt:variant>
      <vt:variant>
        <vt:i4>5</vt:i4>
      </vt:variant>
      <vt:variant>
        <vt:lpwstr>http://fr.wikipedia.org/wiki/Pollution_de_l%27air</vt:lpwstr>
      </vt:variant>
      <vt:variant>
        <vt:lpwstr/>
      </vt:variant>
      <vt:variant>
        <vt:i4>131151</vt:i4>
      </vt:variant>
      <vt:variant>
        <vt:i4>189</vt:i4>
      </vt:variant>
      <vt:variant>
        <vt:i4>0</vt:i4>
      </vt:variant>
      <vt:variant>
        <vt:i4>5</vt:i4>
      </vt:variant>
      <vt:variant>
        <vt:lpwstr>http://fr.wikipedia.org/wiki/Tonnage</vt:lpwstr>
      </vt:variant>
      <vt:variant>
        <vt:lpwstr/>
      </vt:variant>
      <vt:variant>
        <vt:i4>7405610</vt:i4>
      </vt:variant>
      <vt:variant>
        <vt:i4>186</vt:i4>
      </vt:variant>
      <vt:variant>
        <vt:i4>0</vt:i4>
      </vt:variant>
      <vt:variant>
        <vt:i4>5</vt:i4>
      </vt:variant>
      <vt:variant>
        <vt:lpwstr>http://fr.wikipedia.org/wiki/Incin%C3%A9rateur</vt:lpwstr>
      </vt:variant>
      <vt:variant>
        <vt:lpwstr/>
      </vt:variant>
      <vt:variant>
        <vt:i4>3473450</vt:i4>
      </vt:variant>
      <vt:variant>
        <vt:i4>183</vt:i4>
      </vt:variant>
      <vt:variant>
        <vt:i4>0</vt:i4>
      </vt:variant>
      <vt:variant>
        <vt:i4>5</vt:i4>
      </vt:variant>
      <vt:variant>
        <vt:lpwstr>http://fr.wikipedia.org/wiki/Incendies_de_for%C3%AAt</vt:lpwstr>
      </vt:variant>
      <vt:variant>
        <vt:lpwstr/>
      </vt:variant>
      <vt:variant>
        <vt:i4>6750245</vt:i4>
      </vt:variant>
      <vt:variant>
        <vt:i4>180</vt:i4>
      </vt:variant>
      <vt:variant>
        <vt:i4>0</vt:i4>
      </vt:variant>
      <vt:variant>
        <vt:i4>5</vt:i4>
      </vt:variant>
      <vt:variant>
        <vt:lpwstr>http://fr.wikipedia.org/wiki/Volcan</vt:lpwstr>
      </vt:variant>
      <vt:variant>
        <vt:lpwstr/>
      </vt:variant>
      <vt:variant>
        <vt:i4>917574</vt:i4>
      </vt:variant>
      <vt:variant>
        <vt:i4>177</vt:i4>
      </vt:variant>
      <vt:variant>
        <vt:i4>0</vt:i4>
      </vt:variant>
      <vt:variant>
        <vt:i4>5</vt:i4>
      </vt:variant>
      <vt:variant>
        <vt:lpwstr>http://fr.wikipedia.org/wiki/Hydrocarbure</vt:lpwstr>
      </vt:variant>
      <vt:variant>
        <vt:lpwstr/>
      </vt:variant>
      <vt:variant>
        <vt:i4>2031682</vt:i4>
      </vt:variant>
      <vt:variant>
        <vt:i4>174</vt:i4>
      </vt:variant>
      <vt:variant>
        <vt:i4>0</vt:i4>
      </vt:variant>
      <vt:variant>
        <vt:i4>5</vt:i4>
      </vt:variant>
      <vt:variant>
        <vt:lpwstr>http://fr.wikipedia.org/wiki/Ammoniac</vt:lpwstr>
      </vt:variant>
      <vt:variant>
        <vt:lpwstr/>
      </vt:variant>
      <vt:variant>
        <vt:i4>5308514</vt:i4>
      </vt:variant>
      <vt:variant>
        <vt:i4>171</vt:i4>
      </vt:variant>
      <vt:variant>
        <vt:i4>0</vt:i4>
      </vt:variant>
      <vt:variant>
        <vt:i4>5</vt:i4>
      </vt:variant>
      <vt:variant>
        <vt:lpwstr>http://fr.wikipedia.org/wiki/Gaz_d%27%C3%A9chappement</vt:lpwstr>
      </vt:variant>
      <vt:variant>
        <vt:lpwstr/>
      </vt:variant>
      <vt:variant>
        <vt:i4>3735623</vt:i4>
      </vt:variant>
      <vt:variant>
        <vt:i4>168</vt:i4>
      </vt:variant>
      <vt:variant>
        <vt:i4>0</vt:i4>
      </vt:variant>
      <vt:variant>
        <vt:i4>5</vt:i4>
      </vt:variant>
      <vt:variant>
        <vt:lpwstr>http://fr.wikipedia.org/wiki/Embrun_marin</vt:lpwstr>
      </vt:variant>
      <vt:variant>
        <vt:lpwstr/>
      </vt:variant>
      <vt:variant>
        <vt:i4>131167</vt:i4>
      </vt:variant>
      <vt:variant>
        <vt:i4>165</vt:i4>
      </vt:variant>
      <vt:variant>
        <vt:i4>0</vt:i4>
      </vt:variant>
      <vt:variant>
        <vt:i4>5</vt:i4>
      </vt:variant>
      <vt:variant>
        <vt:lpwstr>http://fr.wikipedia.org/wiki/A%C3%A9rosol</vt:lpwstr>
      </vt:variant>
      <vt:variant>
        <vt:lpwstr/>
      </vt:variant>
      <vt:variant>
        <vt:i4>7667773</vt:i4>
      </vt:variant>
      <vt:variant>
        <vt:i4>162</vt:i4>
      </vt:variant>
      <vt:variant>
        <vt:i4>0</vt:i4>
      </vt:variant>
      <vt:variant>
        <vt:i4>5</vt:i4>
      </vt:variant>
      <vt:variant>
        <vt:lpwstr>http://fr.wikipedia.org/wiki/Hydrophobe</vt:lpwstr>
      </vt:variant>
      <vt:variant>
        <vt:lpwstr/>
      </vt:variant>
      <vt:variant>
        <vt:i4>1572953</vt:i4>
      </vt:variant>
      <vt:variant>
        <vt:i4>159</vt:i4>
      </vt:variant>
      <vt:variant>
        <vt:i4>0</vt:i4>
      </vt:variant>
      <vt:variant>
        <vt:i4>5</vt:i4>
      </vt:variant>
      <vt:variant>
        <vt:lpwstr>http://fr.wikipedia.org/wiki/Liposoluble</vt:lpwstr>
      </vt:variant>
      <vt:variant>
        <vt:lpwstr/>
      </vt:variant>
      <vt:variant>
        <vt:i4>1376330</vt:i4>
      </vt:variant>
      <vt:variant>
        <vt:i4>156</vt:i4>
      </vt:variant>
      <vt:variant>
        <vt:i4>0</vt:i4>
      </vt:variant>
      <vt:variant>
        <vt:i4>5</vt:i4>
      </vt:variant>
      <vt:variant>
        <vt:lpwstr>http://fr.wikipedia.org/wiki/Biofilm</vt:lpwstr>
      </vt:variant>
      <vt:variant>
        <vt:lpwstr/>
      </vt:variant>
      <vt:variant>
        <vt:i4>131167</vt:i4>
      </vt:variant>
      <vt:variant>
        <vt:i4>153</vt:i4>
      </vt:variant>
      <vt:variant>
        <vt:i4>0</vt:i4>
      </vt:variant>
      <vt:variant>
        <vt:i4>5</vt:i4>
      </vt:variant>
      <vt:variant>
        <vt:lpwstr>http://fr.wikipedia.org/wiki/A%C3%A9rosol</vt:lpwstr>
      </vt:variant>
      <vt:variant>
        <vt:lpwstr/>
      </vt:variant>
      <vt:variant>
        <vt:i4>7274541</vt:i4>
      </vt:variant>
      <vt:variant>
        <vt:i4>150</vt:i4>
      </vt:variant>
      <vt:variant>
        <vt:i4>0</vt:i4>
      </vt:variant>
      <vt:variant>
        <vt:i4>5</vt:i4>
      </vt:variant>
      <vt:variant>
        <vt:lpwstr>http://fr.wikipedia.org/wiki/Vapeur</vt:lpwstr>
      </vt:variant>
      <vt:variant>
        <vt:lpwstr/>
      </vt:variant>
      <vt:variant>
        <vt:i4>131167</vt:i4>
      </vt:variant>
      <vt:variant>
        <vt:i4>147</vt:i4>
      </vt:variant>
      <vt:variant>
        <vt:i4>0</vt:i4>
      </vt:variant>
      <vt:variant>
        <vt:i4>5</vt:i4>
      </vt:variant>
      <vt:variant>
        <vt:lpwstr>http://fr.wikipedia.org/wiki/A%C3%A9rosol</vt:lpwstr>
      </vt:variant>
      <vt:variant>
        <vt:lpwstr/>
      </vt:variant>
      <vt:variant>
        <vt:i4>4980796</vt:i4>
      </vt:variant>
      <vt:variant>
        <vt:i4>144</vt:i4>
      </vt:variant>
      <vt:variant>
        <vt:i4>0</vt:i4>
      </vt:variant>
      <vt:variant>
        <vt:i4>5</vt:i4>
      </vt:variant>
      <vt:variant>
        <vt:lpwstr>http://fr.wikipedia.org/wiki/Zone_morte</vt:lpwstr>
      </vt:variant>
      <vt:variant>
        <vt:lpwstr/>
      </vt:variant>
      <vt:variant>
        <vt:i4>6422568</vt:i4>
      </vt:variant>
      <vt:variant>
        <vt:i4>141</vt:i4>
      </vt:variant>
      <vt:variant>
        <vt:i4>0</vt:i4>
      </vt:variant>
      <vt:variant>
        <vt:i4>5</vt:i4>
      </vt:variant>
      <vt:variant>
        <vt:lpwstr>http://fr.wikipedia.org/wiki/Phytoplancton</vt:lpwstr>
      </vt:variant>
      <vt:variant>
        <vt:lpwstr/>
      </vt:variant>
      <vt:variant>
        <vt:i4>4325410</vt:i4>
      </vt:variant>
      <vt:variant>
        <vt:i4>138</vt:i4>
      </vt:variant>
      <vt:variant>
        <vt:i4>0</vt:i4>
      </vt:variant>
      <vt:variant>
        <vt:i4>5</vt:i4>
      </vt:variant>
      <vt:variant>
        <vt:lpwstr>http://fr.wikipedia.org/wiki/Algues_vertes</vt:lpwstr>
      </vt:variant>
      <vt:variant>
        <vt:lpwstr/>
      </vt:variant>
      <vt:variant>
        <vt:i4>6422591</vt:i4>
      </vt:variant>
      <vt:variant>
        <vt:i4>135</vt:i4>
      </vt:variant>
      <vt:variant>
        <vt:i4>0</vt:i4>
      </vt:variant>
      <vt:variant>
        <vt:i4>5</vt:i4>
      </vt:variant>
      <vt:variant>
        <vt:lpwstr>http://fr.wikipedia.org/wiki/Eutrophisation</vt:lpwstr>
      </vt:variant>
      <vt:variant>
        <vt:lpwstr/>
      </vt:variant>
      <vt:variant>
        <vt:i4>655453</vt:i4>
      </vt:variant>
      <vt:variant>
        <vt:i4>132</vt:i4>
      </vt:variant>
      <vt:variant>
        <vt:i4>0</vt:i4>
      </vt:variant>
      <vt:variant>
        <vt:i4>5</vt:i4>
      </vt:variant>
      <vt:variant>
        <vt:lpwstr>http://fr.wikipedia.org/wiki/STEP</vt:lpwstr>
      </vt:variant>
      <vt:variant>
        <vt:lpwstr/>
      </vt:variant>
      <vt:variant>
        <vt:i4>2621453</vt:i4>
      </vt:variant>
      <vt:variant>
        <vt:i4>129</vt:i4>
      </vt:variant>
      <vt:variant>
        <vt:i4>0</vt:i4>
      </vt:variant>
      <vt:variant>
        <vt:i4>5</vt:i4>
      </vt:variant>
      <vt:variant>
        <vt:lpwstr>http://fr.wikipedia.org/wiki/Stations_d%27%C3%A9puration</vt:lpwstr>
      </vt:variant>
      <vt:variant>
        <vt:lpwstr/>
      </vt:variant>
      <vt:variant>
        <vt:i4>7274501</vt:i4>
      </vt:variant>
      <vt:variant>
        <vt:i4>126</vt:i4>
      </vt:variant>
      <vt:variant>
        <vt:i4>0</vt:i4>
      </vt:variant>
      <vt:variant>
        <vt:i4>5</vt:i4>
      </vt:variant>
      <vt:variant>
        <vt:lpwstr>http://fr.wikipedia.org/wiki/Agriculture_intensive</vt:lpwstr>
      </vt:variant>
      <vt:variant>
        <vt:lpwstr/>
      </vt:variant>
      <vt:variant>
        <vt:i4>7798830</vt:i4>
      </vt:variant>
      <vt:variant>
        <vt:i4>123</vt:i4>
      </vt:variant>
      <vt:variant>
        <vt:i4>0</vt:i4>
      </vt:variant>
      <vt:variant>
        <vt:i4>5</vt:i4>
      </vt:variant>
      <vt:variant>
        <vt:lpwstr>http://fr.wikipedia.org/wiki/Phosphate</vt:lpwstr>
      </vt:variant>
      <vt:variant>
        <vt:lpwstr/>
      </vt:variant>
      <vt:variant>
        <vt:i4>131142</vt:i4>
      </vt:variant>
      <vt:variant>
        <vt:i4>120</vt:i4>
      </vt:variant>
      <vt:variant>
        <vt:i4>0</vt:i4>
      </vt:variant>
      <vt:variant>
        <vt:i4>5</vt:i4>
      </vt:variant>
      <vt:variant>
        <vt:lpwstr>http://fr.wikipedia.org/wiki/Nitrate</vt:lpwstr>
      </vt:variant>
      <vt:variant>
        <vt:lpwstr/>
      </vt:variant>
      <vt:variant>
        <vt:i4>7143528</vt:i4>
      </vt:variant>
      <vt:variant>
        <vt:i4>117</vt:i4>
      </vt:variant>
      <vt:variant>
        <vt:i4>0</vt:i4>
      </vt:variant>
      <vt:variant>
        <vt:i4>5</vt:i4>
      </vt:variant>
      <vt:variant>
        <vt:lpwstr>http://fr.wikipedia.org/wiki/Turbidit%C3%A9</vt:lpwstr>
      </vt:variant>
      <vt:variant>
        <vt:lpwstr/>
      </vt:variant>
      <vt:variant>
        <vt:i4>7471153</vt:i4>
      </vt:variant>
      <vt:variant>
        <vt:i4>114</vt:i4>
      </vt:variant>
      <vt:variant>
        <vt:i4>0</vt:i4>
      </vt:variant>
      <vt:variant>
        <vt:i4>5</vt:i4>
      </vt:variant>
      <vt:variant>
        <vt:lpwstr>http://fr.wikipedia.org/wiki/Pollution</vt:lpwstr>
      </vt:variant>
      <vt:variant>
        <vt:lpwstr/>
      </vt:variant>
      <vt:variant>
        <vt:i4>7077925</vt:i4>
      </vt:variant>
      <vt:variant>
        <vt:i4>111</vt:i4>
      </vt:variant>
      <vt:variant>
        <vt:i4>0</vt:i4>
      </vt:variant>
      <vt:variant>
        <vt:i4>5</vt:i4>
      </vt:variant>
      <vt:variant>
        <vt:lpwstr>http://fr.wikipedia.org/wiki/Ruissellement</vt:lpwstr>
      </vt:variant>
      <vt:variant>
        <vt:lpwstr/>
      </vt:variant>
      <vt:variant>
        <vt:i4>1769547</vt:i4>
      </vt:variant>
      <vt:variant>
        <vt:i4>108</vt:i4>
      </vt:variant>
      <vt:variant>
        <vt:i4>0</vt:i4>
      </vt:variant>
      <vt:variant>
        <vt:i4>5</vt:i4>
      </vt:variant>
      <vt:variant>
        <vt:lpwstr>http://fr.wikipedia.org/wiki/Polluant</vt:lpwstr>
      </vt:variant>
      <vt:variant>
        <vt:lpwstr/>
      </vt:variant>
      <vt:variant>
        <vt:i4>6619154</vt:i4>
      </vt:variant>
      <vt:variant>
        <vt:i4>105</vt:i4>
      </vt:variant>
      <vt:variant>
        <vt:i4>0</vt:i4>
      </vt:variant>
      <vt:variant>
        <vt:i4>5</vt:i4>
      </vt:variant>
      <vt:variant>
        <vt:lpwstr>http://fr.wikipedia.org/wiki/Traitement_des_eaux_us%C3%A9es</vt:lpwstr>
      </vt:variant>
      <vt:variant>
        <vt:lpwstr/>
      </vt:variant>
      <vt:variant>
        <vt:i4>1769560</vt:i4>
      </vt:variant>
      <vt:variant>
        <vt:i4>102</vt:i4>
      </vt:variant>
      <vt:variant>
        <vt:i4>0</vt:i4>
      </vt:variant>
      <vt:variant>
        <vt:i4>5</vt:i4>
      </vt:variant>
      <vt:variant>
        <vt:lpwstr>http://fr.wikipedia.org/wiki/D%C3%A9chet</vt:lpwstr>
      </vt:variant>
      <vt:variant>
        <vt:lpwstr/>
      </vt:variant>
      <vt:variant>
        <vt:i4>7995455</vt:i4>
      </vt:variant>
      <vt:variant>
        <vt:i4>99</vt:i4>
      </vt:variant>
      <vt:variant>
        <vt:i4>0</vt:i4>
      </vt:variant>
      <vt:variant>
        <vt:i4>5</vt:i4>
      </vt:variant>
      <vt:variant>
        <vt:lpwstr>http://fr.wikipedia.org/wiki/Pesticide</vt:lpwstr>
      </vt:variant>
      <vt:variant>
        <vt:lpwstr/>
      </vt:variant>
      <vt:variant>
        <vt:i4>786524</vt:i4>
      </vt:variant>
      <vt:variant>
        <vt:i4>96</vt:i4>
      </vt:variant>
      <vt:variant>
        <vt:i4>0</vt:i4>
      </vt:variant>
      <vt:variant>
        <vt:i4>5</vt:i4>
      </vt:variant>
      <vt:variant>
        <vt:lpwstr>http://fr.wikipedia.org/wiki/Engrais</vt:lpwstr>
      </vt:variant>
      <vt:variant>
        <vt:lpwstr/>
      </vt:variant>
      <vt:variant>
        <vt:i4>8257581</vt:i4>
      </vt:variant>
      <vt:variant>
        <vt:i4>93</vt:i4>
      </vt:variant>
      <vt:variant>
        <vt:i4>0</vt:i4>
      </vt:variant>
      <vt:variant>
        <vt:i4>5</vt:i4>
      </vt:variant>
      <vt:variant>
        <vt:lpwstr>http://fr.wikipedia.org/wiki/Nutriment</vt:lpwstr>
      </vt:variant>
      <vt:variant>
        <vt:lpwstr/>
      </vt:variant>
      <vt:variant>
        <vt:i4>1048660</vt:i4>
      </vt:variant>
      <vt:variant>
        <vt:i4>90</vt:i4>
      </vt:variant>
      <vt:variant>
        <vt:i4>0</vt:i4>
      </vt:variant>
      <vt:variant>
        <vt:i4>5</vt:i4>
      </vt:variant>
      <vt:variant>
        <vt:lpwstr>http://fr.wikipedia.org/wiki/Agriculture</vt:lpwstr>
      </vt:variant>
      <vt:variant>
        <vt:lpwstr/>
      </vt:variant>
      <vt:variant>
        <vt:i4>6750258</vt:i4>
      </vt:variant>
      <vt:variant>
        <vt:i4>87</vt:i4>
      </vt:variant>
      <vt:variant>
        <vt:i4>0</vt:i4>
      </vt:variant>
      <vt:variant>
        <vt:i4>5</vt:i4>
      </vt:variant>
      <vt:variant>
        <vt:lpwstr>http://fr.wikipedia.org/wiki/Radionucl%C3%A9ide</vt:lpwstr>
      </vt:variant>
      <vt:variant>
        <vt:lpwstr/>
      </vt:variant>
      <vt:variant>
        <vt:i4>1310845</vt:i4>
      </vt:variant>
      <vt:variant>
        <vt:i4>84</vt:i4>
      </vt:variant>
      <vt:variant>
        <vt:i4>0</vt:i4>
      </vt:variant>
      <vt:variant>
        <vt:i4>5</vt:i4>
      </vt:variant>
      <vt:variant>
        <vt:lpwstr>http://fr.wikipedia.org/wiki/Produit_chimique</vt:lpwstr>
      </vt:variant>
      <vt:variant>
        <vt:lpwstr/>
      </vt:variant>
      <vt:variant>
        <vt:i4>6946845</vt:i4>
      </vt:variant>
      <vt:variant>
        <vt:i4>81</vt:i4>
      </vt:variant>
      <vt:variant>
        <vt:i4>0</vt:i4>
      </vt:variant>
      <vt:variant>
        <vt:i4>5</vt:i4>
      </vt:variant>
      <vt:variant>
        <vt:lpwstr>http://fr.wikipedia.org/wiki/M%C3%A9taux_lourds</vt:lpwstr>
      </vt:variant>
      <vt:variant>
        <vt:lpwstr/>
      </vt:variant>
      <vt:variant>
        <vt:i4>8192035</vt:i4>
      </vt:variant>
      <vt:variant>
        <vt:i4>78</vt:i4>
      </vt:variant>
      <vt:variant>
        <vt:i4>0</vt:i4>
      </vt:variant>
      <vt:variant>
        <vt:i4>5</vt:i4>
      </vt:variant>
      <vt:variant>
        <vt:lpwstr>http://fr.wikipedia.org/wiki/Hydrocarbures</vt:lpwstr>
      </vt:variant>
      <vt:variant>
        <vt:lpwstr/>
      </vt:variant>
      <vt:variant>
        <vt:i4>7667759</vt:i4>
      </vt:variant>
      <vt:variant>
        <vt:i4>75</vt:i4>
      </vt:variant>
      <vt:variant>
        <vt:i4>0</vt:i4>
      </vt:variant>
      <vt:variant>
        <vt:i4>5</vt:i4>
      </vt:variant>
      <vt:variant>
        <vt:lpwstr>http://fr.wikipedia.org/wiki/Industrie</vt:lpwstr>
      </vt:variant>
      <vt:variant>
        <vt:lpwstr/>
      </vt:variant>
      <vt:variant>
        <vt:i4>7929917</vt:i4>
      </vt:variant>
      <vt:variant>
        <vt:i4>72</vt:i4>
      </vt:variant>
      <vt:variant>
        <vt:i4>0</vt:i4>
      </vt:variant>
      <vt:variant>
        <vt:i4>5</vt:i4>
      </vt:variant>
      <vt:variant>
        <vt:lpwstr>http://fr.wikipedia.org/wiki/Lagune</vt:lpwstr>
      </vt:variant>
      <vt:variant>
        <vt:lpwstr/>
      </vt:variant>
      <vt:variant>
        <vt:i4>6881328</vt:i4>
      </vt:variant>
      <vt:variant>
        <vt:i4>69</vt:i4>
      </vt:variant>
      <vt:variant>
        <vt:i4>0</vt:i4>
      </vt:variant>
      <vt:variant>
        <vt:i4>5</vt:i4>
      </vt:variant>
      <vt:variant>
        <vt:lpwstr>http://fr.wikipedia.org/wiki/Fleuve</vt:lpwstr>
      </vt:variant>
      <vt:variant>
        <vt:lpwstr/>
      </vt:variant>
      <vt:variant>
        <vt:i4>6619189</vt:i4>
      </vt:variant>
      <vt:variant>
        <vt:i4>66</vt:i4>
      </vt:variant>
      <vt:variant>
        <vt:i4>0</vt:i4>
      </vt:variant>
      <vt:variant>
        <vt:i4>5</vt:i4>
      </vt:variant>
      <vt:variant>
        <vt:lpwstr>http://fr.wikipedia.org/wiki/Oc%C3%A9an</vt:lpwstr>
      </vt:variant>
      <vt:variant>
        <vt:lpwstr/>
      </vt:variant>
      <vt:variant>
        <vt:i4>4390960</vt:i4>
      </vt:variant>
      <vt:variant>
        <vt:i4>63</vt:i4>
      </vt:variant>
      <vt:variant>
        <vt:i4>0</vt:i4>
      </vt:variant>
      <vt:variant>
        <vt:i4>5</vt:i4>
      </vt:variant>
      <vt:variant>
        <vt:lpwstr>http://fr.wikipedia.org/wiki/Bassin_versant</vt:lpwstr>
      </vt:variant>
      <vt:variant>
        <vt:lpwstr/>
      </vt:variant>
      <vt:variant>
        <vt:i4>6815775</vt:i4>
      </vt:variant>
      <vt:variant>
        <vt:i4>60</vt:i4>
      </vt:variant>
      <vt:variant>
        <vt:i4>0</vt:i4>
      </vt:variant>
      <vt:variant>
        <vt:i4>5</vt:i4>
      </vt:variant>
      <vt:variant>
        <vt:lpwstr>http://fr.wikipedia.org/wiki/Pollution_marine</vt:lpwstr>
      </vt:variant>
      <vt:variant>
        <vt:lpwstr>cite_note-UNEP-1#cite_note-UNEP-1</vt:lpwstr>
      </vt:variant>
      <vt:variant>
        <vt:i4>2031708</vt:i4>
      </vt:variant>
      <vt:variant>
        <vt:i4>57</vt:i4>
      </vt:variant>
      <vt:variant>
        <vt:i4>0</vt:i4>
      </vt:variant>
      <vt:variant>
        <vt:i4>5</vt:i4>
      </vt:variant>
      <vt:variant>
        <vt:lpwstr>http://fr.wikipedia.org/wiki/Anthropique</vt:lpwstr>
      </vt:variant>
      <vt:variant>
        <vt:lpwstr/>
      </vt:variant>
      <vt:variant>
        <vt:i4>1638471</vt:i4>
      </vt:variant>
      <vt:variant>
        <vt:i4>54</vt:i4>
      </vt:variant>
      <vt:variant>
        <vt:i4>0</vt:i4>
      </vt:variant>
      <vt:variant>
        <vt:i4>5</vt:i4>
      </vt:variant>
      <vt:variant>
        <vt:lpwstr>http://fr.wikipedia.org/wiki/PNUE</vt:lpwstr>
      </vt:variant>
      <vt:variant>
        <vt:lpwstr/>
      </vt:variant>
      <vt:variant>
        <vt:i4>7405627</vt:i4>
      </vt:variant>
      <vt:variant>
        <vt:i4>51</vt:i4>
      </vt:variant>
      <vt:variant>
        <vt:i4>0</vt:i4>
      </vt:variant>
      <vt:variant>
        <vt:i4>5</vt:i4>
      </vt:variant>
      <vt:variant>
        <vt:lpwstr>http://fr.wikipedia.org/wiki/OSPAR</vt:lpwstr>
      </vt:variant>
      <vt:variant>
        <vt:lpwstr/>
      </vt:variant>
      <vt:variant>
        <vt:i4>7798831</vt:i4>
      </vt:variant>
      <vt:variant>
        <vt:i4>48</vt:i4>
      </vt:variant>
      <vt:variant>
        <vt:i4>0</vt:i4>
      </vt:variant>
      <vt:variant>
        <vt:i4>5</vt:i4>
      </vt:variant>
      <vt:variant>
        <vt:lpwstr>http://fr.wikipedia.org/wiki/HELCOM</vt:lpwstr>
      </vt:variant>
      <vt:variant>
        <vt:lpwstr/>
      </vt:variant>
      <vt:variant>
        <vt:i4>8060979</vt:i4>
      </vt:variant>
      <vt:variant>
        <vt:i4>45</vt:i4>
      </vt:variant>
      <vt:variant>
        <vt:i4>0</vt:i4>
      </vt:variant>
      <vt:variant>
        <vt:i4>5</vt:i4>
      </vt:variant>
      <vt:variant>
        <vt:lpwstr>http://fr.wikipedia.org/wiki/Europe</vt:lpwstr>
      </vt:variant>
      <vt:variant>
        <vt:lpwstr/>
      </vt:variant>
      <vt:variant>
        <vt:i4>1966148</vt:i4>
      </vt:variant>
      <vt:variant>
        <vt:i4>42</vt:i4>
      </vt:variant>
      <vt:variant>
        <vt:i4>0</vt:i4>
      </vt:variant>
      <vt:variant>
        <vt:i4>5</vt:i4>
      </vt:variant>
      <vt:variant>
        <vt:lpwstr>http://fr.wikipedia.org/wiki/GMES</vt:lpwstr>
      </vt:variant>
      <vt:variant>
        <vt:lpwstr/>
      </vt:variant>
      <vt:variant>
        <vt:i4>7929977</vt:i4>
      </vt:variant>
      <vt:variant>
        <vt:i4>39</vt:i4>
      </vt:variant>
      <vt:variant>
        <vt:i4>0</vt:i4>
      </vt:variant>
      <vt:variant>
        <vt:i4>5</vt:i4>
      </vt:variant>
      <vt:variant>
        <vt:lpwstr>http://fr.wikipedia.org/wiki/%C3%89mirats_arabes_unis</vt:lpwstr>
      </vt:variant>
      <vt:variant>
        <vt:lpwstr/>
      </vt:variant>
      <vt:variant>
        <vt:i4>1704035</vt:i4>
      </vt:variant>
      <vt:variant>
        <vt:i4>36</vt:i4>
      </vt:variant>
      <vt:variant>
        <vt:i4>0</vt:i4>
      </vt:variant>
      <vt:variant>
        <vt:i4>5</vt:i4>
      </vt:variant>
      <vt:variant>
        <vt:lpwstr>http://fr.wikipedia.org/wiki/Saudi_Arabia</vt:lpwstr>
      </vt:variant>
      <vt:variant>
        <vt:lpwstr/>
      </vt:variant>
      <vt:variant>
        <vt:i4>7012393</vt:i4>
      </vt:variant>
      <vt:variant>
        <vt:i4>33</vt:i4>
      </vt:variant>
      <vt:variant>
        <vt:i4>0</vt:i4>
      </vt:variant>
      <vt:variant>
        <vt:i4>5</vt:i4>
      </vt:variant>
      <vt:variant>
        <vt:lpwstr>http://fr.wikipedia.org/wiki/Qatar</vt:lpwstr>
      </vt:variant>
      <vt:variant>
        <vt:lpwstr/>
      </vt:variant>
      <vt:variant>
        <vt:i4>1179716</vt:i4>
      </vt:variant>
      <vt:variant>
        <vt:i4>30</vt:i4>
      </vt:variant>
      <vt:variant>
        <vt:i4>0</vt:i4>
      </vt:variant>
      <vt:variant>
        <vt:i4>5</vt:i4>
      </vt:variant>
      <vt:variant>
        <vt:lpwstr>http://fr.wikipedia.org/wiki/Oman</vt:lpwstr>
      </vt:variant>
      <vt:variant>
        <vt:lpwstr/>
      </vt:variant>
      <vt:variant>
        <vt:i4>196611</vt:i4>
      </vt:variant>
      <vt:variant>
        <vt:i4>27</vt:i4>
      </vt:variant>
      <vt:variant>
        <vt:i4>0</vt:i4>
      </vt:variant>
      <vt:variant>
        <vt:i4>5</vt:i4>
      </vt:variant>
      <vt:variant>
        <vt:lpwstr>http://fr.wikipedia.org/wiki/Kowe%C3%AFt</vt:lpwstr>
      </vt:variant>
      <vt:variant>
        <vt:lpwstr/>
      </vt:variant>
      <vt:variant>
        <vt:i4>1310811</vt:i4>
      </vt:variant>
      <vt:variant>
        <vt:i4>24</vt:i4>
      </vt:variant>
      <vt:variant>
        <vt:i4>0</vt:i4>
      </vt:variant>
      <vt:variant>
        <vt:i4>5</vt:i4>
      </vt:variant>
      <vt:variant>
        <vt:lpwstr>http://fr.wikipedia.org/wiki/Irak</vt:lpwstr>
      </vt:variant>
      <vt:variant>
        <vt:lpwstr/>
      </vt:variant>
      <vt:variant>
        <vt:i4>1310811</vt:i4>
      </vt:variant>
      <vt:variant>
        <vt:i4>21</vt:i4>
      </vt:variant>
      <vt:variant>
        <vt:i4>0</vt:i4>
      </vt:variant>
      <vt:variant>
        <vt:i4>5</vt:i4>
      </vt:variant>
      <vt:variant>
        <vt:lpwstr>http://fr.wikipedia.org/wiki/Iran</vt:lpwstr>
      </vt:variant>
      <vt:variant>
        <vt:lpwstr/>
      </vt:variant>
      <vt:variant>
        <vt:i4>1638483</vt:i4>
      </vt:variant>
      <vt:variant>
        <vt:i4>18</vt:i4>
      </vt:variant>
      <vt:variant>
        <vt:i4>0</vt:i4>
      </vt:variant>
      <vt:variant>
        <vt:i4>5</vt:i4>
      </vt:variant>
      <vt:variant>
        <vt:lpwstr>http://fr.wikipedia.org/wiki/Bahrain</vt:lpwstr>
      </vt:variant>
      <vt:variant>
        <vt:lpwstr/>
      </vt:variant>
      <vt:variant>
        <vt:i4>2097238</vt:i4>
      </vt:variant>
      <vt:variant>
        <vt:i4>15</vt:i4>
      </vt:variant>
      <vt:variant>
        <vt:i4>0</vt:i4>
      </vt:variant>
      <vt:variant>
        <vt:i4>5</vt:i4>
      </vt:variant>
      <vt:variant>
        <vt:lpwstr>http://fr.wikipedia.org/wiki/Pollution_marine</vt:lpwstr>
      </vt:variant>
      <vt:variant>
        <vt:lpwstr>cite_note-0#cite_note-0</vt:lpwstr>
      </vt:variant>
      <vt:variant>
        <vt:i4>4522040</vt:i4>
      </vt:variant>
      <vt:variant>
        <vt:i4>12</vt:i4>
      </vt:variant>
      <vt:variant>
        <vt:i4>0</vt:i4>
      </vt:variant>
      <vt:variant>
        <vt:i4>5</vt:i4>
      </vt:variant>
      <vt:variant>
        <vt:lpwstr>http://fr.wikipedia.org/wiki/Organisation_des_Nations_unies</vt:lpwstr>
      </vt:variant>
      <vt:variant>
        <vt:lpwstr/>
      </vt:variant>
      <vt:variant>
        <vt:i4>4915274</vt:i4>
      </vt:variant>
      <vt:variant>
        <vt:i4>9</vt:i4>
      </vt:variant>
      <vt:variant>
        <vt:i4>0</vt:i4>
      </vt:variant>
      <vt:variant>
        <vt:i4>5</vt:i4>
      </vt:variant>
      <vt:variant>
        <vt:lpwstr>http://fr.wikipedia.org/wiki/%C3%89cosyst%C3%A8me</vt:lpwstr>
      </vt:variant>
      <vt:variant>
        <vt:lpwstr/>
      </vt:variant>
      <vt:variant>
        <vt:i4>6815801</vt:i4>
      </vt:variant>
      <vt:variant>
        <vt:i4>6</vt:i4>
      </vt:variant>
      <vt:variant>
        <vt:i4>0</vt:i4>
      </vt:variant>
      <vt:variant>
        <vt:i4>5</vt:i4>
      </vt:variant>
      <vt:variant>
        <vt:lpwstr>http://fr.wikipedia.org/wiki/S%C3%A9diment</vt:lpwstr>
      </vt:variant>
      <vt:variant>
        <vt:lpwstr/>
      </vt:variant>
      <vt:variant>
        <vt:i4>3801136</vt:i4>
      </vt:variant>
      <vt:variant>
        <vt:i4>3</vt:i4>
      </vt:variant>
      <vt:variant>
        <vt:i4>0</vt:i4>
      </vt:variant>
      <vt:variant>
        <vt:i4>5</vt:i4>
      </vt:variant>
      <vt:variant>
        <vt:lpwstr>http://fr.wikipedia.org/wiki/Pollution_de_l%27eau</vt:lpwstr>
      </vt:variant>
      <vt:variant>
        <vt:lpwstr/>
      </vt:variant>
      <vt:variant>
        <vt:i4>7471153</vt:i4>
      </vt:variant>
      <vt:variant>
        <vt:i4>0</vt:i4>
      </vt:variant>
      <vt:variant>
        <vt:i4>0</vt:i4>
      </vt:variant>
      <vt:variant>
        <vt:i4>5</vt:i4>
      </vt:variant>
      <vt:variant>
        <vt:lpwstr>http://fr.wikipedia.org/wiki/Pollution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POLLUTION MARINE</dc:title>
  <dc:subject/>
  <dc:creator>ADMIN</dc:creator>
  <cp:keywords/>
  <dc:description/>
  <cp:lastModifiedBy>eXtreme</cp:lastModifiedBy>
  <cp:revision>2</cp:revision>
  <dcterms:created xsi:type="dcterms:W3CDTF">2011-05-01T16:15:00Z</dcterms:created>
  <dcterms:modified xsi:type="dcterms:W3CDTF">2011-05-01T16:15:00Z</dcterms:modified>
</cp:coreProperties>
</file>